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3"/>
        <w:rPr>
          <w:rFonts w:ascii="Arial" w:hAnsi="Arial" w:eastAsia="宋体" w:cs="Arial"/>
          <w:b/>
          <w:bCs/>
          <w:kern w:val="0"/>
          <w:sz w:val="36"/>
          <w:szCs w:val="36"/>
        </w:rPr>
      </w:pPr>
      <w:r>
        <w:rPr>
          <w:rFonts w:ascii="Arial" w:hAnsi="Arial" w:eastAsia="宋体" w:cs="Arial"/>
          <w:b/>
          <w:bCs/>
          <w:kern w:val="0"/>
          <w:sz w:val="36"/>
          <w:szCs w:val="36"/>
        </w:rPr>
        <w:t>关于申报</w:t>
      </w:r>
      <w:r>
        <w:rPr>
          <w:rFonts w:hint="eastAsia" w:ascii="Arial" w:hAnsi="Arial" w:eastAsia="宋体" w:cs="Arial"/>
          <w:b/>
          <w:bCs/>
          <w:kern w:val="0"/>
          <w:sz w:val="36"/>
          <w:szCs w:val="36"/>
        </w:rPr>
        <w:t>2017</w:t>
      </w:r>
      <w:r>
        <w:rPr>
          <w:rFonts w:ascii="Arial" w:hAnsi="Arial" w:eastAsia="宋体" w:cs="Arial"/>
          <w:b/>
          <w:bCs/>
          <w:kern w:val="0"/>
          <w:sz w:val="36"/>
          <w:szCs w:val="36"/>
        </w:rPr>
        <w:t>年度学校国际交流与合作项目的通知</w:t>
      </w:r>
    </w:p>
    <w:p>
      <w:pPr>
        <w:widowControl/>
        <w:spacing w:before="100" w:beforeAutospacing="1" w:after="100" w:afterAutospacing="1"/>
        <w:outlineLvl w:val="3"/>
        <w:rPr>
          <w:rFonts w:ascii="Arial" w:hAnsi="Arial" w:eastAsia="宋体" w:cs="Arial"/>
          <w:b/>
          <w:bCs/>
          <w:kern w:val="0"/>
          <w:sz w:val="36"/>
          <w:szCs w:val="36"/>
        </w:rPr>
      </w:pPr>
    </w:p>
    <w:p>
      <w:pPr>
        <w:widowControl/>
        <w:spacing w:before="100" w:beforeAutospacing="1" w:after="100" w:afterAutospacing="1" w:line="560" w:lineRule="exact"/>
        <w:rPr>
          <w:rFonts w:ascii="Arial" w:hAnsi="Arial" w:eastAsia="宋体" w:cs="Arial"/>
          <w:kern w:val="0"/>
          <w:sz w:val="28"/>
          <w:szCs w:val="28"/>
        </w:rPr>
      </w:pPr>
      <w:r>
        <w:rPr>
          <w:rFonts w:ascii="Arial" w:hAnsi="Arial" w:eastAsia="宋体" w:cs="Arial"/>
          <w:kern w:val="0"/>
          <w:sz w:val="28"/>
          <w:szCs w:val="28"/>
        </w:rPr>
        <w:t>各学院（课部）、各有关单位：</w:t>
      </w:r>
    </w:p>
    <w:p>
      <w:pPr>
        <w:spacing w:beforeLines="50" w:afterLines="50"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为促进我校国际交流与合作，进一步</w:t>
      </w:r>
      <w:r>
        <w:rPr>
          <w:rFonts w:ascii="Arial" w:hAnsi="Arial" w:eastAsia="宋体" w:cs="Arial"/>
          <w:kern w:val="0"/>
          <w:sz w:val="28"/>
          <w:szCs w:val="28"/>
        </w:rPr>
        <w:t>提高</w:t>
      </w:r>
      <w:r>
        <w:rPr>
          <w:rFonts w:hint="eastAsia" w:ascii="Arial" w:hAnsi="Arial" w:eastAsia="宋体" w:cs="Arial"/>
          <w:kern w:val="0"/>
          <w:sz w:val="28"/>
          <w:szCs w:val="28"/>
        </w:rPr>
        <w:t>国际化</w:t>
      </w:r>
      <w:r>
        <w:rPr>
          <w:rFonts w:ascii="Arial" w:hAnsi="Arial" w:eastAsia="宋体" w:cs="Arial"/>
          <w:kern w:val="0"/>
          <w:sz w:val="28"/>
          <w:szCs w:val="28"/>
        </w:rPr>
        <w:t>办学水平，</w:t>
      </w:r>
      <w:r>
        <w:rPr>
          <w:rFonts w:hint="eastAsia" w:ascii="Arial" w:hAnsi="Arial" w:eastAsia="宋体" w:cs="Arial"/>
          <w:kern w:val="0"/>
          <w:sz w:val="28"/>
          <w:szCs w:val="28"/>
        </w:rPr>
        <w:t>鼓励</w:t>
      </w:r>
      <w:r>
        <w:rPr>
          <w:rFonts w:ascii="Arial" w:hAnsi="Arial" w:eastAsia="宋体" w:cs="Arial"/>
          <w:kern w:val="0"/>
          <w:sz w:val="28"/>
          <w:szCs w:val="28"/>
        </w:rPr>
        <w:t>多层次、多渠道聘请海外专家来校开展短期合作研究和讲学</w:t>
      </w:r>
      <w:r>
        <w:rPr>
          <w:rFonts w:hint="eastAsia" w:ascii="Arial" w:hAnsi="Arial" w:eastAsia="宋体" w:cs="Arial"/>
          <w:kern w:val="0"/>
          <w:sz w:val="28"/>
          <w:szCs w:val="28"/>
        </w:rPr>
        <w:t>，中国地质大学（武汉）国际合作处以国家外国专家局外专项目为主要支撑，设立</w:t>
      </w:r>
      <w:r>
        <w:rPr>
          <w:rFonts w:hint="eastAsia" w:ascii="宋体" w:hAnsi="宋体" w:eastAsia="宋体" w:cs="宋体"/>
          <w:kern w:val="0"/>
          <w:sz w:val="28"/>
          <w:szCs w:val="28"/>
        </w:rPr>
        <w:t>“学校国际交流与合作项目”。</w:t>
      </w:r>
      <w:r>
        <w:rPr>
          <w:rFonts w:ascii="Arial" w:hAnsi="Arial" w:eastAsia="宋体" w:cs="Arial"/>
          <w:kern w:val="0"/>
          <w:sz w:val="28"/>
          <w:szCs w:val="28"/>
        </w:rPr>
        <w:t>现将201</w:t>
      </w:r>
      <w:r>
        <w:rPr>
          <w:rFonts w:hint="eastAsia" w:ascii="Arial" w:hAnsi="Arial" w:eastAsia="宋体" w:cs="Arial"/>
          <w:kern w:val="0"/>
          <w:sz w:val="28"/>
          <w:szCs w:val="28"/>
        </w:rPr>
        <w:t>7</w:t>
      </w:r>
      <w:r>
        <w:rPr>
          <w:rFonts w:ascii="Arial" w:hAnsi="Arial" w:eastAsia="宋体" w:cs="Arial"/>
          <w:kern w:val="0"/>
          <w:sz w:val="28"/>
          <w:szCs w:val="28"/>
        </w:rPr>
        <w:t>年度学校国际交流与合作项目的申报</w:t>
      </w:r>
      <w:r>
        <w:rPr>
          <w:rFonts w:hint="eastAsia" w:ascii="Arial" w:hAnsi="Arial" w:eastAsia="宋体" w:cs="Arial"/>
          <w:kern w:val="0"/>
          <w:sz w:val="28"/>
          <w:szCs w:val="28"/>
        </w:rPr>
        <w:t>相关事项</w:t>
      </w:r>
      <w:r>
        <w:rPr>
          <w:rFonts w:ascii="Arial" w:hAnsi="Arial" w:eastAsia="宋体" w:cs="Arial"/>
          <w:kern w:val="0"/>
          <w:sz w:val="28"/>
          <w:szCs w:val="28"/>
        </w:rPr>
        <w:t>通知如下：</w:t>
      </w:r>
    </w:p>
    <w:p>
      <w:pPr>
        <w:spacing w:afterLines="50" w:line="560" w:lineRule="exact"/>
        <w:ind w:firstLine="562" w:firstLineChars="200"/>
        <w:rPr>
          <w:rFonts w:ascii="Arial" w:hAnsi="Arial" w:eastAsia="宋体" w:cs="Arial"/>
          <w:b/>
          <w:kern w:val="0"/>
          <w:sz w:val="28"/>
          <w:szCs w:val="28"/>
        </w:rPr>
      </w:pPr>
      <w:r>
        <w:rPr>
          <w:rFonts w:ascii="Arial" w:hAnsi="Arial" w:eastAsia="宋体" w:cs="Arial"/>
          <w:b/>
          <w:kern w:val="0"/>
          <w:sz w:val="28"/>
          <w:szCs w:val="28"/>
        </w:rPr>
        <w:t>一、申报</w:t>
      </w:r>
      <w:r>
        <w:rPr>
          <w:rFonts w:hint="eastAsia" w:ascii="Arial" w:hAnsi="Arial" w:eastAsia="宋体" w:cs="Arial"/>
          <w:b/>
          <w:kern w:val="0"/>
          <w:sz w:val="28"/>
          <w:szCs w:val="28"/>
        </w:rPr>
        <w:t>人要求</w:t>
      </w:r>
    </w:p>
    <w:p>
      <w:pPr>
        <w:spacing w:line="560" w:lineRule="exact"/>
        <w:ind w:firstLine="560" w:firstLineChars="200"/>
        <w:rPr>
          <w:rFonts w:ascii="Arial" w:hAnsi="Arial" w:eastAsia="宋体" w:cs="Arial"/>
          <w:color w:val="FF0000"/>
          <w:kern w:val="0"/>
          <w:sz w:val="28"/>
          <w:szCs w:val="28"/>
        </w:rPr>
      </w:pPr>
      <w:r>
        <w:rPr>
          <w:rFonts w:hint="eastAsia" w:ascii="Arial" w:hAnsi="Arial" w:eastAsia="宋体" w:cs="Arial"/>
          <w:kern w:val="0"/>
          <w:sz w:val="28"/>
          <w:szCs w:val="28"/>
        </w:rPr>
        <w:t>申报人本人参加答辩。</w:t>
      </w:r>
    </w:p>
    <w:p>
      <w:pPr>
        <w:spacing w:line="560" w:lineRule="exact"/>
        <w:ind w:firstLine="560" w:firstLineChars="200"/>
        <w:rPr>
          <w:rFonts w:ascii="Arial" w:hAnsi="Arial" w:eastAsia="宋体" w:cs="Arial"/>
          <w:color w:val="FF0000"/>
          <w:kern w:val="0"/>
          <w:sz w:val="28"/>
          <w:szCs w:val="28"/>
        </w:rPr>
      </w:pPr>
    </w:p>
    <w:p>
      <w:pPr>
        <w:spacing w:afterLines="50" w:line="560" w:lineRule="exact"/>
        <w:ind w:firstLine="562" w:firstLineChars="200"/>
        <w:rPr>
          <w:rFonts w:ascii="Arial" w:hAnsi="Arial" w:eastAsia="宋体" w:cs="Arial"/>
          <w:b/>
          <w:kern w:val="0"/>
          <w:sz w:val="28"/>
          <w:szCs w:val="28"/>
        </w:rPr>
      </w:pPr>
      <w:r>
        <w:rPr>
          <w:rFonts w:hint="eastAsia" w:ascii="Arial" w:hAnsi="Arial" w:eastAsia="宋体" w:cs="Arial"/>
          <w:b/>
          <w:kern w:val="0"/>
          <w:sz w:val="28"/>
          <w:szCs w:val="28"/>
        </w:rPr>
        <w:t>二、项目申报</w:t>
      </w:r>
      <w:r>
        <w:rPr>
          <w:rFonts w:ascii="Arial" w:hAnsi="Arial" w:eastAsia="宋体" w:cs="Arial"/>
          <w:b/>
          <w:kern w:val="0"/>
          <w:sz w:val="28"/>
          <w:szCs w:val="28"/>
        </w:rPr>
        <w:t>要求</w:t>
      </w:r>
    </w:p>
    <w:p>
      <w:pPr>
        <w:shd w:val="clear" w:color="auto" w:fill="FFFFFF"/>
        <w:spacing w:line="560" w:lineRule="exact"/>
        <w:ind w:left="1" w:firstLine="423" w:firstLineChars="151"/>
        <w:rPr>
          <w:rFonts w:ascii="Arial" w:hAnsi="Arial" w:eastAsia="宋体" w:cs="Arial"/>
          <w:color w:val="FF0000"/>
          <w:kern w:val="0"/>
          <w:sz w:val="28"/>
          <w:szCs w:val="28"/>
        </w:rPr>
      </w:pPr>
      <w:r>
        <w:rPr>
          <w:rFonts w:hint="eastAsia" w:ascii="Arial" w:hAnsi="Arial" w:eastAsia="宋体" w:cs="Arial"/>
          <w:kern w:val="0"/>
          <w:sz w:val="28"/>
          <w:szCs w:val="28"/>
        </w:rPr>
        <w:t>1、</w:t>
      </w:r>
      <w:r>
        <w:rPr>
          <w:rFonts w:ascii="Arial" w:hAnsi="Arial" w:eastAsia="宋体" w:cs="Arial"/>
          <w:kern w:val="0"/>
          <w:sz w:val="28"/>
          <w:szCs w:val="28"/>
        </w:rPr>
        <w:t>201</w:t>
      </w:r>
      <w:r>
        <w:rPr>
          <w:rFonts w:hint="eastAsia" w:ascii="Arial" w:hAnsi="Arial" w:eastAsia="宋体" w:cs="Arial"/>
          <w:kern w:val="0"/>
          <w:sz w:val="28"/>
          <w:szCs w:val="28"/>
        </w:rPr>
        <w:t>7</w:t>
      </w:r>
      <w:r>
        <w:rPr>
          <w:rFonts w:ascii="Arial" w:hAnsi="Arial" w:eastAsia="宋体" w:cs="Arial"/>
          <w:kern w:val="0"/>
          <w:sz w:val="28"/>
          <w:szCs w:val="28"/>
        </w:rPr>
        <w:t>年度学校国际交流与合作项目</w:t>
      </w:r>
      <w:r>
        <w:rPr>
          <w:rFonts w:hint="eastAsia" w:ascii="Arial" w:hAnsi="Arial" w:eastAsia="宋体" w:cs="Arial"/>
          <w:kern w:val="0"/>
          <w:sz w:val="28"/>
          <w:szCs w:val="28"/>
        </w:rPr>
        <w:t>分为两类：常规国际交流与合作项目和“一带一路”专项国际交流与合作项目。常规国际交流与合作项目设立目的在于鼓励我校教师积极参与国际科研合作。 “一带一路”专项国际交流与合作项目设立目的是响应国家“一带一路”号召，加强我校与“一带一路”沿线国家教育合作交流，重点支持在“地球科学、固体矿产勘查、油气资源、地质工程、水资源、经济管理”等领域的区域合作和学术交流。</w:t>
      </w:r>
    </w:p>
    <w:p>
      <w:pPr>
        <w:widowControl/>
        <w:tabs>
          <w:tab w:val="left" w:pos="426"/>
        </w:tabs>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2</w:t>
      </w:r>
      <w:r>
        <w:rPr>
          <w:rFonts w:ascii="Arial" w:hAnsi="Arial" w:eastAsia="宋体" w:cs="Arial"/>
          <w:kern w:val="0"/>
          <w:sz w:val="28"/>
          <w:szCs w:val="28"/>
        </w:rPr>
        <w:t>、根据教育部、国家外专局有关规定，国际会议或港澳台地区交流为专项单列，不纳入本项目资助。</w:t>
      </w:r>
    </w:p>
    <w:p>
      <w:pPr>
        <w:widowControl/>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3</w:t>
      </w:r>
      <w:r>
        <w:rPr>
          <w:rFonts w:ascii="Arial" w:hAnsi="Arial" w:eastAsia="宋体" w:cs="Arial"/>
          <w:kern w:val="0"/>
          <w:sz w:val="28"/>
          <w:szCs w:val="28"/>
        </w:rPr>
        <w:t>、在执行国际合作项目中，项目申报人应严格按照我校专家评审委员会评审通过的计划执行，所邀请外籍专家</w:t>
      </w:r>
      <w:r>
        <w:rPr>
          <w:rFonts w:hint="eastAsia" w:ascii="Arial" w:hAnsi="Arial" w:eastAsia="宋体" w:cs="Arial"/>
          <w:kern w:val="0"/>
          <w:sz w:val="28"/>
          <w:szCs w:val="28"/>
        </w:rPr>
        <w:t>和</w:t>
      </w:r>
      <w:r>
        <w:rPr>
          <w:rFonts w:ascii="Arial" w:hAnsi="Arial" w:eastAsia="宋体" w:cs="Arial"/>
          <w:kern w:val="0"/>
          <w:sz w:val="28"/>
          <w:szCs w:val="28"/>
        </w:rPr>
        <w:t>来校工作</w:t>
      </w:r>
      <w:r>
        <w:rPr>
          <w:rFonts w:hint="eastAsia" w:ascii="Arial" w:hAnsi="Arial" w:eastAsia="宋体" w:cs="Arial"/>
          <w:kern w:val="0"/>
          <w:sz w:val="28"/>
          <w:szCs w:val="28"/>
        </w:rPr>
        <w:t>时</w:t>
      </w:r>
      <w:r>
        <w:rPr>
          <w:rFonts w:ascii="Arial" w:hAnsi="Arial" w:eastAsia="宋体" w:cs="Arial"/>
          <w:kern w:val="0"/>
          <w:sz w:val="28"/>
          <w:szCs w:val="28"/>
        </w:rPr>
        <w:t>间必须与答辩评审一致。如邀请外籍专家需要调整，务必以书面的形式提出申请,学院领导签署意见并加盖公章，经相关领导批准后，方可执行。</w:t>
      </w:r>
    </w:p>
    <w:p>
      <w:pPr>
        <w:widowControl/>
        <w:spacing w:line="560" w:lineRule="exact"/>
        <w:ind w:firstLine="560" w:firstLineChars="200"/>
        <w:rPr>
          <w:rFonts w:ascii="Arial" w:hAnsi="Arial" w:eastAsia="宋体" w:cs="Arial"/>
          <w:color w:val="FF0000"/>
          <w:kern w:val="0"/>
          <w:sz w:val="28"/>
          <w:szCs w:val="28"/>
        </w:rPr>
      </w:pPr>
      <w:r>
        <w:rPr>
          <w:rFonts w:hint="eastAsia" w:ascii="Arial" w:hAnsi="Arial" w:eastAsia="宋体" w:cs="Arial"/>
          <w:kern w:val="0"/>
          <w:sz w:val="28"/>
          <w:szCs w:val="28"/>
        </w:rPr>
        <w:t>4、本次项目申报实行淘汰制度。“一带一路”专项国际交流与合作项目设7项，常规国际交流与合作项目共设25项。</w:t>
      </w:r>
    </w:p>
    <w:p>
      <w:pPr>
        <w:widowControl/>
        <w:spacing w:afterLines="50" w:line="560" w:lineRule="exact"/>
        <w:ind w:firstLine="562" w:firstLineChars="200"/>
        <w:rPr>
          <w:rFonts w:ascii="Arial" w:hAnsi="Arial" w:eastAsia="宋体" w:cs="Arial"/>
          <w:b/>
          <w:kern w:val="0"/>
          <w:sz w:val="28"/>
          <w:szCs w:val="28"/>
        </w:rPr>
      </w:pPr>
    </w:p>
    <w:p>
      <w:pPr>
        <w:widowControl/>
        <w:spacing w:afterLines="50" w:line="560" w:lineRule="exact"/>
        <w:ind w:firstLine="562" w:firstLineChars="200"/>
        <w:rPr>
          <w:rFonts w:ascii="Arial" w:hAnsi="Arial" w:eastAsia="宋体" w:cs="Arial"/>
          <w:b/>
          <w:kern w:val="0"/>
          <w:sz w:val="28"/>
          <w:szCs w:val="28"/>
        </w:rPr>
      </w:pPr>
      <w:r>
        <w:rPr>
          <w:rFonts w:hint="eastAsia" w:ascii="Arial" w:hAnsi="Arial" w:eastAsia="宋体" w:cs="Arial"/>
          <w:b/>
          <w:kern w:val="0"/>
          <w:sz w:val="28"/>
          <w:szCs w:val="28"/>
        </w:rPr>
        <w:t>三</w:t>
      </w:r>
      <w:r>
        <w:rPr>
          <w:rFonts w:ascii="Arial" w:hAnsi="Arial" w:eastAsia="宋体" w:cs="Arial"/>
          <w:b/>
          <w:kern w:val="0"/>
          <w:sz w:val="28"/>
          <w:szCs w:val="28"/>
        </w:rPr>
        <w:t>、申报</w:t>
      </w:r>
      <w:r>
        <w:rPr>
          <w:rFonts w:hint="eastAsia" w:ascii="Arial" w:hAnsi="Arial" w:eastAsia="宋体" w:cs="Arial"/>
          <w:b/>
          <w:kern w:val="0"/>
          <w:sz w:val="28"/>
          <w:szCs w:val="28"/>
        </w:rPr>
        <w:t>程序</w:t>
      </w:r>
    </w:p>
    <w:p>
      <w:pPr>
        <w:widowControl/>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1、</w:t>
      </w:r>
      <w:r>
        <w:rPr>
          <w:rFonts w:ascii="Arial" w:hAnsi="Arial" w:eastAsia="宋体" w:cs="Arial"/>
          <w:kern w:val="0"/>
          <w:sz w:val="28"/>
          <w:szCs w:val="28"/>
        </w:rPr>
        <w:t>申请</w:t>
      </w:r>
      <w:r>
        <w:rPr>
          <w:rFonts w:hint="eastAsia" w:ascii="Arial" w:hAnsi="Arial" w:eastAsia="宋体" w:cs="Arial"/>
          <w:kern w:val="0"/>
          <w:sz w:val="28"/>
          <w:szCs w:val="28"/>
        </w:rPr>
        <w:t>人</w:t>
      </w:r>
      <w:r>
        <w:rPr>
          <w:rFonts w:ascii="Arial" w:hAnsi="Arial" w:eastAsia="宋体" w:cs="Arial"/>
          <w:kern w:val="0"/>
          <w:sz w:val="28"/>
          <w:szCs w:val="28"/>
        </w:rPr>
        <w:t>请填写《中国地质大学（武汉）项目申请表》</w:t>
      </w:r>
      <w:r>
        <w:rPr>
          <w:rFonts w:hint="eastAsia" w:ascii="Arial" w:hAnsi="Arial" w:eastAsia="宋体" w:cs="Arial"/>
          <w:kern w:val="0"/>
          <w:sz w:val="28"/>
          <w:szCs w:val="28"/>
        </w:rPr>
        <w:t>（见附件一）</w:t>
      </w:r>
      <w:r>
        <w:rPr>
          <w:rFonts w:ascii="Arial" w:hAnsi="Arial" w:eastAsia="宋体" w:cs="Arial"/>
          <w:kern w:val="0"/>
          <w:sz w:val="28"/>
          <w:szCs w:val="28"/>
        </w:rPr>
        <w:t>一式</w:t>
      </w:r>
      <w:r>
        <w:rPr>
          <w:rFonts w:hint="eastAsia" w:ascii="Arial" w:hAnsi="Arial" w:eastAsia="宋体" w:cs="Arial"/>
          <w:kern w:val="0"/>
          <w:sz w:val="28"/>
          <w:szCs w:val="28"/>
        </w:rPr>
        <w:t>两</w:t>
      </w:r>
      <w:r>
        <w:rPr>
          <w:rFonts w:ascii="Arial" w:hAnsi="Arial" w:eastAsia="宋体" w:cs="Arial"/>
          <w:kern w:val="0"/>
          <w:sz w:val="28"/>
          <w:szCs w:val="28"/>
        </w:rPr>
        <w:t>份，</w:t>
      </w:r>
      <w:r>
        <w:rPr>
          <w:rFonts w:hint="eastAsia" w:ascii="Arial" w:hAnsi="Arial" w:eastAsia="宋体" w:cs="Arial"/>
          <w:kern w:val="0"/>
          <w:sz w:val="28"/>
          <w:szCs w:val="28"/>
        </w:rPr>
        <w:t>经</w:t>
      </w:r>
      <w:r>
        <w:rPr>
          <w:rFonts w:ascii="Arial" w:hAnsi="Arial" w:eastAsia="宋体" w:cs="Arial"/>
          <w:kern w:val="0"/>
          <w:sz w:val="28"/>
          <w:szCs w:val="28"/>
        </w:rPr>
        <w:t>学院主要负责人签字并盖公章后，将</w:t>
      </w:r>
      <w:r>
        <w:rPr>
          <w:rFonts w:hint="eastAsia" w:ascii="Arial" w:hAnsi="Arial" w:eastAsia="宋体" w:cs="Arial"/>
          <w:kern w:val="0"/>
          <w:sz w:val="28"/>
          <w:szCs w:val="28"/>
        </w:rPr>
        <w:t>纸质</w:t>
      </w:r>
      <w:r>
        <w:rPr>
          <w:rFonts w:ascii="Arial" w:hAnsi="Arial" w:eastAsia="宋体" w:cs="Arial"/>
          <w:kern w:val="0"/>
          <w:sz w:val="28"/>
          <w:szCs w:val="28"/>
        </w:rPr>
        <w:t>表格</w:t>
      </w:r>
      <w:r>
        <w:rPr>
          <w:rFonts w:hint="eastAsia" w:ascii="Arial" w:hAnsi="Arial" w:eastAsia="宋体" w:cs="Arial"/>
          <w:kern w:val="0"/>
          <w:sz w:val="28"/>
          <w:szCs w:val="28"/>
        </w:rPr>
        <w:t>、</w:t>
      </w:r>
      <w:r>
        <w:rPr>
          <w:rFonts w:ascii="Arial" w:hAnsi="Arial" w:eastAsia="宋体" w:cs="Arial"/>
          <w:kern w:val="0"/>
          <w:sz w:val="28"/>
          <w:szCs w:val="28"/>
        </w:rPr>
        <w:t>电子文档和答辩PPT</w:t>
      </w:r>
      <w:r>
        <w:rPr>
          <w:rFonts w:hint="eastAsia" w:ascii="Arial" w:hAnsi="Arial" w:eastAsia="宋体" w:cs="Arial"/>
          <w:kern w:val="0"/>
          <w:sz w:val="28"/>
          <w:szCs w:val="28"/>
        </w:rPr>
        <w:t>(汇报时间5分钟)</w:t>
      </w:r>
      <w:r>
        <w:rPr>
          <w:rFonts w:ascii="Arial" w:hAnsi="Arial" w:eastAsia="宋体" w:cs="Arial"/>
          <w:kern w:val="0"/>
          <w:sz w:val="28"/>
          <w:szCs w:val="28"/>
        </w:rPr>
        <w:t>通过所在院系外事</w:t>
      </w:r>
      <w:r>
        <w:rPr>
          <w:rFonts w:hint="eastAsia" w:ascii="Arial" w:hAnsi="Arial" w:eastAsia="宋体" w:cs="Arial"/>
          <w:kern w:val="0"/>
          <w:sz w:val="28"/>
          <w:szCs w:val="28"/>
        </w:rPr>
        <w:t>秘书（名单见附件二）</w:t>
      </w:r>
      <w:r>
        <w:rPr>
          <w:rFonts w:ascii="Arial" w:hAnsi="Arial" w:eastAsia="宋体" w:cs="Arial"/>
          <w:kern w:val="0"/>
          <w:sz w:val="28"/>
          <w:szCs w:val="28"/>
        </w:rPr>
        <w:t>提交至国际合作处。</w:t>
      </w:r>
      <w:r>
        <w:rPr>
          <w:rFonts w:hint="eastAsia" w:ascii="Arial" w:hAnsi="Arial" w:eastAsia="宋体" w:cs="Arial"/>
          <w:kern w:val="0"/>
          <w:sz w:val="28"/>
          <w:szCs w:val="28"/>
        </w:rPr>
        <w:t>申请人在申请表首页请注明申报类别：常规国际交流合作项目或“一带一路”专项国际交流合作项目。</w:t>
      </w:r>
    </w:p>
    <w:p>
      <w:pPr>
        <w:widowControl/>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2、申报截止时间：2016年5月3日</w:t>
      </w:r>
    </w:p>
    <w:p>
      <w:pPr>
        <w:widowControl/>
        <w:spacing w:afterLines="50" w:line="560" w:lineRule="exact"/>
        <w:ind w:left="562"/>
        <w:rPr>
          <w:rFonts w:ascii="Arial" w:hAnsi="Arial" w:eastAsia="宋体" w:cs="Arial"/>
          <w:b/>
          <w:kern w:val="0"/>
          <w:sz w:val="28"/>
          <w:szCs w:val="28"/>
        </w:rPr>
      </w:pPr>
    </w:p>
    <w:p>
      <w:pPr>
        <w:widowControl/>
        <w:spacing w:afterLines="50" w:line="560" w:lineRule="exact"/>
        <w:ind w:left="562"/>
        <w:rPr>
          <w:rFonts w:ascii="Arial" w:hAnsi="Arial" w:eastAsia="宋体" w:cs="Arial"/>
          <w:b/>
          <w:kern w:val="0"/>
          <w:sz w:val="28"/>
          <w:szCs w:val="28"/>
        </w:rPr>
      </w:pPr>
      <w:r>
        <w:rPr>
          <w:rFonts w:hint="eastAsia" w:ascii="Arial" w:hAnsi="Arial" w:eastAsia="宋体" w:cs="Arial"/>
          <w:b/>
          <w:kern w:val="0"/>
          <w:sz w:val="28"/>
          <w:szCs w:val="28"/>
        </w:rPr>
        <w:t>四、资助金额及开支范围</w:t>
      </w:r>
    </w:p>
    <w:p>
      <w:pPr>
        <w:widowControl/>
        <w:spacing w:line="560" w:lineRule="exact"/>
        <w:ind w:left="141" w:leftChars="67" w:firstLine="410" w:firstLineChars="146"/>
        <w:rPr>
          <w:rFonts w:ascii="Arial" w:hAnsi="Arial" w:eastAsia="宋体" w:cs="Arial"/>
          <w:kern w:val="0"/>
          <w:sz w:val="28"/>
          <w:szCs w:val="28"/>
        </w:rPr>
      </w:pPr>
      <w:r>
        <w:rPr>
          <w:rFonts w:hint="eastAsia" w:ascii="Arial" w:hAnsi="Arial" w:eastAsia="宋体" w:cs="Arial"/>
          <w:b/>
          <w:kern w:val="0"/>
          <w:sz w:val="28"/>
          <w:szCs w:val="28"/>
        </w:rPr>
        <w:t>1、</w:t>
      </w:r>
      <w:r>
        <w:rPr>
          <w:rFonts w:hint="eastAsia" w:ascii="Arial" w:hAnsi="Arial" w:eastAsia="宋体" w:cs="Arial"/>
          <w:kern w:val="0"/>
          <w:sz w:val="28"/>
          <w:szCs w:val="28"/>
        </w:rPr>
        <w:t>常规国际交流合作项目分为两个等级：重点项目和普通项目，资助金额分别为：40000元和30000元。“一带一路”专项国际交流合作项目资助金额为40000元。</w:t>
      </w:r>
    </w:p>
    <w:p>
      <w:pPr>
        <w:widowControl/>
        <w:tabs>
          <w:tab w:val="left" w:pos="142"/>
        </w:tabs>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2、根据国家外国专家局《1996（20）》号文件、省财政厅（2014）4号文件及我校相关规定，常规国际交流合作项目和“一带一路”专项国际交流合作项目经费主要用于聘请专家的国际、国内旅费、住宿费、用餐费、工作用车费等。项目所有花销应符合财务处相关要求。</w:t>
      </w:r>
    </w:p>
    <w:p>
      <w:pPr>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3、国际旅费是指外籍专家从国外居住地到中国出（入）境口岸之间的往返经济舱国际机票费用或其他交通费用。国内旅费是指专家从出（入）境口岸至工作城市的中国境内交通费，包括专家乘坐飞机经济舱、火车、汽车或租车等往返费用。</w:t>
      </w:r>
    </w:p>
    <w:p>
      <w:pPr>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4、外籍专家住宿应当注重安全舒适，尽量在校内安排住宿，在校外安排的宾馆最高不超过四星级，房间单价不得超过500元。</w:t>
      </w:r>
    </w:p>
    <w:p>
      <w:pPr>
        <w:spacing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5、外籍专家日常伙食费每人每天不超过300元。外事项目中，外籍专家宴请不超过2次。宴请外宾严禁讲排场，原则上安排在宴请举办单位的内部宾馆或招待所，不上高档菜肴和酒水，杜绝奢侈浪费。宴请2名及以下外籍专家，我校陪同人员不得超过4人；宴请3名及以上外籍专家，我校陪同人数原则上按1:1安排。单次外宾宴请费用（含酒水、饮料）不得超过1000元。</w:t>
      </w:r>
    </w:p>
    <w:p>
      <w:pPr>
        <w:spacing w:line="560" w:lineRule="exact"/>
        <w:ind w:firstLine="420"/>
        <w:rPr>
          <w:rFonts w:ascii="Arial" w:hAnsi="Arial" w:eastAsia="宋体" w:cs="Arial"/>
          <w:kern w:val="0"/>
          <w:sz w:val="28"/>
          <w:szCs w:val="28"/>
        </w:rPr>
      </w:pPr>
    </w:p>
    <w:p>
      <w:pPr>
        <w:widowControl/>
        <w:spacing w:afterLines="50" w:line="560" w:lineRule="exact"/>
        <w:ind w:firstLine="551" w:firstLineChars="196"/>
        <w:rPr>
          <w:rFonts w:ascii="Arial" w:hAnsi="Arial" w:eastAsia="宋体" w:cs="Arial"/>
          <w:b/>
          <w:kern w:val="0"/>
          <w:sz w:val="28"/>
          <w:szCs w:val="28"/>
        </w:rPr>
      </w:pPr>
      <w:r>
        <w:rPr>
          <w:rFonts w:hint="eastAsia" w:ascii="Arial" w:hAnsi="Arial" w:eastAsia="宋体" w:cs="Arial"/>
          <w:b/>
          <w:kern w:val="0"/>
          <w:sz w:val="28"/>
          <w:szCs w:val="28"/>
        </w:rPr>
        <w:t>五、</w:t>
      </w:r>
      <w:r>
        <w:rPr>
          <w:rFonts w:ascii="Arial" w:hAnsi="Arial" w:eastAsia="宋体" w:cs="Arial"/>
          <w:b/>
          <w:kern w:val="0"/>
          <w:sz w:val="28"/>
          <w:szCs w:val="28"/>
        </w:rPr>
        <w:t>项目答辩和结果公示</w:t>
      </w:r>
    </w:p>
    <w:p>
      <w:pPr>
        <w:widowControl/>
        <w:spacing w:line="560" w:lineRule="exact"/>
        <w:ind w:firstLine="560" w:firstLineChars="200"/>
        <w:rPr>
          <w:rFonts w:ascii="Arial" w:hAnsi="Arial" w:eastAsia="宋体" w:cs="Arial"/>
          <w:kern w:val="0"/>
          <w:sz w:val="28"/>
          <w:szCs w:val="28"/>
        </w:rPr>
      </w:pPr>
      <w:r>
        <w:rPr>
          <w:rFonts w:ascii="Arial" w:hAnsi="Arial" w:eastAsia="宋体" w:cs="Arial"/>
          <w:kern w:val="0"/>
          <w:sz w:val="28"/>
          <w:szCs w:val="28"/>
        </w:rPr>
        <w:t>答辩</w:t>
      </w:r>
      <w:r>
        <w:rPr>
          <w:rFonts w:hint="eastAsia" w:ascii="Arial" w:hAnsi="Arial" w:eastAsia="宋体" w:cs="Arial"/>
          <w:kern w:val="0"/>
          <w:sz w:val="28"/>
          <w:szCs w:val="28"/>
        </w:rPr>
        <w:t>时间初步安排在2016年05月20日，</w:t>
      </w:r>
      <w:r>
        <w:rPr>
          <w:rFonts w:ascii="Arial" w:hAnsi="Arial" w:eastAsia="宋体" w:cs="Arial"/>
          <w:kern w:val="0"/>
          <w:sz w:val="28"/>
          <w:szCs w:val="28"/>
        </w:rPr>
        <w:t>具体时间</w:t>
      </w:r>
      <w:r>
        <w:rPr>
          <w:rFonts w:hint="eastAsia" w:ascii="Arial" w:hAnsi="Arial" w:eastAsia="宋体" w:cs="Arial"/>
          <w:kern w:val="0"/>
          <w:sz w:val="28"/>
          <w:szCs w:val="28"/>
        </w:rPr>
        <w:t>和</w:t>
      </w:r>
      <w:r>
        <w:rPr>
          <w:rFonts w:ascii="Arial" w:hAnsi="Arial" w:eastAsia="宋体" w:cs="Arial"/>
          <w:kern w:val="0"/>
          <w:sz w:val="28"/>
          <w:szCs w:val="28"/>
        </w:rPr>
        <w:t>地点另行通知。答辩结果将通过国际合作处网站进行公示</w:t>
      </w:r>
      <w:r>
        <w:rPr>
          <w:rFonts w:hint="eastAsia" w:ascii="Arial" w:hAnsi="Arial" w:eastAsia="宋体" w:cs="Arial"/>
          <w:kern w:val="0"/>
          <w:sz w:val="28"/>
          <w:szCs w:val="28"/>
        </w:rPr>
        <w:t>。</w:t>
      </w:r>
    </w:p>
    <w:p>
      <w:pPr>
        <w:widowControl/>
        <w:spacing w:line="560" w:lineRule="exact"/>
        <w:ind w:firstLine="560" w:firstLineChars="200"/>
        <w:rPr>
          <w:rFonts w:ascii="Arial" w:hAnsi="Arial" w:eastAsia="宋体" w:cs="Arial"/>
          <w:kern w:val="0"/>
          <w:sz w:val="28"/>
          <w:szCs w:val="28"/>
        </w:rPr>
      </w:pPr>
    </w:p>
    <w:p>
      <w:pPr>
        <w:widowControl/>
        <w:spacing w:afterLines="50" w:line="560" w:lineRule="exact"/>
        <w:ind w:firstLine="551" w:firstLineChars="196"/>
        <w:rPr>
          <w:rFonts w:ascii="Arial" w:hAnsi="Arial" w:eastAsia="宋体" w:cs="Arial"/>
          <w:b/>
          <w:kern w:val="0"/>
          <w:sz w:val="28"/>
          <w:szCs w:val="28"/>
        </w:rPr>
      </w:pPr>
      <w:r>
        <w:rPr>
          <w:rFonts w:hint="eastAsia" w:ascii="Arial" w:hAnsi="Arial" w:eastAsia="宋体" w:cs="Arial"/>
          <w:b/>
          <w:kern w:val="0"/>
          <w:sz w:val="28"/>
          <w:szCs w:val="28"/>
        </w:rPr>
        <w:t>六、项目执行和成果申报</w:t>
      </w:r>
    </w:p>
    <w:p>
      <w:pPr>
        <w:ind w:firstLine="420" w:firstLineChars="150"/>
        <w:rPr>
          <w:rFonts w:ascii="Arial" w:hAnsi="Arial" w:eastAsia="宋体" w:cs="Arial"/>
          <w:kern w:val="0"/>
          <w:sz w:val="28"/>
          <w:szCs w:val="28"/>
        </w:rPr>
      </w:pPr>
      <w:r>
        <w:rPr>
          <w:rFonts w:hint="eastAsia" w:ascii="Arial" w:hAnsi="Arial" w:eastAsia="宋体" w:cs="Arial"/>
          <w:kern w:val="0"/>
          <w:sz w:val="28"/>
          <w:szCs w:val="28"/>
        </w:rPr>
        <w:t>项目执行完毕后，项目负责人在校国际合作处网站上下载《国际交流与合作项目经费结算单》与《聘请外国文教专家项目成果报告表》，填写后附相关图片2-3张一并提交国际合作处。经审核，两项材料合格后，方可前往财务处进行经费结算。涉及招待账目报销，请参照校《国内公务接待管理办法》，需提交公务接待审批单、公务接待清单、情况说明。（可在校国际合作处网站</w:t>
      </w:r>
      <w:r>
        <w:rPr>
          <w:rFonts w:ascii="Arial" w:hAnsi="Arial" w:eastAsia="宋体" w:cs="Arial"/>
          <w:kern w:val="0"/>
          <w:sz w:val="28"/>
          <w:szCs w:val="28"/>
        </w:rPr>
        <w:t>“</w:t>
      </w:r>
      <w:r>
        <w:rPr>
          <w:rFonts w:hint="eastAsia" w:ascii="Arial" w:hAnsi="Arial" w:eastAsia="宋体" w:cs="Arial"/>
          <w:kern w:val="0"/>
          <w:sz w:val="28"/>
          <w:szCs w:val="28"/>
        </w:rPr>
        <w:t>引智项目表格下载</w:t>
      </w:r>
      <w:r>
        <w:rPr>
          <w:rFonts w:ascii="Arial" w:hAnsi="Arial" w:eastAsia="宋体" w:cs="Arial"/>
          <w:kern w:val="0"/>
          <w:sz w:val="28"/>
          <w:szCs w:val="28"/>
        </w:rPr>
        <w:t>”</w:t>
      </w:r>
      <w:r>
        <w:rPr>
          <w:rFonts w:hint="eastAsia" w:ascii="Arial" w:hAnsi="Arial" w:eastAsia="宋体" w:cs="Arial"/>
          <w:kern w:val="0"/>
          <w:sz w:val="28"/>
          <w:szCs w:val="28"/>
        </w:rPr>
        <w:t>栏下载）</w:t>
      </w:r>
    </w:p>
    <w:p>
      <w:pPr>
        <w:widowControl/>
        <w:spacing w:line="560" w:lineRule="exact"/>
        <w:rPr>
          <w:rFonts w:ascii="Arial" w:hAnsi="Arial" w:eastAsia="宋体" w:cs="Arial"/>
          <w:kern w:val="0"/>
          <w:sz w:val="28"/>
          <w:szCs w:val="28"/>
        </w:rPr>
      </w:pPr>
    </w:p>
    <w:p>
      <w:pPr>
        <w:widowControl/>
        <w:spacing w:before="100" w:beforeAutospacing="1" w:after="100" w:afterAutospacing="1" w:line="560" w:lineRule="exact"/>
        <w:ind w:firstLine="560" w:firstLineChars="200"/>
        <w:rPr>
          <w:rFonts w:ascii="Arial" w:hAnsi="Arial" w:eastAsia="宋体" w:cs="Arial"/>
          <w:kern w:val="0"/>
          <w:sz w:val="28"/>
          <w:szCs w:val="28"/>
        </w:rPr>
      </w:pPr>
      <w:r>
        <w:rPr>
          <w:rFonts w:ascii="Arial" w:hAnsi="Arial" w:eastAsia="宋体" w:cs="Arial"/>
          <w:kern w:val="0"/>
          <w:sz w:val="28"/>
          <w:szCs w:val="28"/>
        </w:rPr>
        <w:t>联系人：</w:t>
      </w:r>
      <w:r>
        <w:rPr>
          <w:rFonts w:hint="eastAsia" w:ascii="Arial" w:hAnsi="Arial" w:eastAsia="宋体" w:cs="Arial"/>
          <w:kern w:val="0"/>
          <w:sz w:val="28"/>
          <w:szCs w:val="28"/>
        </w:rPr>
        <w:t xml:space="preserve">张晓珊    </w:t>
      </w:r>
    </w:p>
    <w:p>
      <w:pPr>
        <w:widowControl/>
        <w:spacing w:before="100" w:beforeAutospacing="1" w:after="100" w:afterAutospacing="1" w:line="560" w:lineRule="exact"/>
        <w:ind w:firstLine="560" w:firstLineChars="200"/>
        <w:rPr>
          <w:rFonts w:ascii="Arial" w:hAnsi="Arial" w:eastAsia="宋体" w:cs="Arial"/>
          <w:kern w:val="0"/>
          <w:sz w:val="28"/>
          <w:szCs w:val="28"/>
        </w:rPr>
      </w:pPr>
      <w:r>
        <w:rPr>
          <w:rFonts w:ascii="Arial" w:hAnsi="Arial" w:eastAsia="宋体" w:cs="Arial"/>
          <w:kern w:val="0"/>
          <w:sz w:val="28"/>
          <w:szCs w:val="28"/>
        </w:rPr>
        <w:t>电话：67883245</w:t>
      </w:r>
    </w:p>
    <w:p>
      <w:pPr>
        <w:widowControl/>
        <w:spacing w:before="100" w:beforeAutospacing="1" w:after="100" w:afterAutospacing="1" w:line="560" w:lineRule="exact"/>
        <w:ind w:firstLine="560" w:firstLineChars="200"/>
        <w:rPr>
          <w:rFonts w:ascii="Arial" w:hAnsi="Arial" w:eastAsia="宋体" w:cs="Arial"/>
          <w:kern w:val="0"/>
          <w:sz w:val="28"/>
          <w:szCs w:val="28"/>
        </w:rPr>
      </w:pPr>
      <w:r>
        <w:rPr>
          <w:rFonts w:hint="eastAsia" w:ascii="Arial" w:hAnsi="Arial" w:eastAsia="宋体" w:cs="Arial"/>
          <w:kern w:val="0"/>
          <w:sz w:val="28"/>
          <w:szCs w:val="28"/>
        </w:rPr>
        <w:t>电子</w:t>
      </w:r>
      <w:r>
        <w:rPr>
          <w:rFonts w:ascii="Arial" w:hAnsi="Arial" w:eastAsia="宋体" w:cs="Arial"/>
          <w:kern w:val="0"/>
          <w:sz w:val="28"/>
          <w:szCs w:val="28"/>
        </w:rPr>
        <w:t>邮箱:</w:t>
      </w:r>
      <w:r>
        <w:rPr>
          <w:rFonts w:hint="eastAsia" w:ascii="Arial" w:hAnsi="Arial" w:eastAsia="宋体" w:cs="Arial"/>
          <w:kern w:val="0"/>
          <w:sz w:val="28"/>
          <w:szCs w:val="28"/>
        </w:rPr>
        <w:t xml:space="preserve"> wsc1018@cug.edu.cn</w:t>
      </w:r>
    </w:p>
    <w:p>
      <w:pPr>
        <w:widowControl/>
        <w:spacing w:before="100" w:beforeAutospacing="1" w:after="100" w:afterAutospacing="1" w:line="560" w:lineRule="exact"/>
        <w:ind w:firstLine="4620" w:firstLineChars="1650"/>
        <w:rPr>
          <w:rFonts w:ascii="Arial" w:hAnsi="Arial" w:eastAsia="宋体" w:cs="Arial"/>
          <w:kern w:val="0"/>
          <w:sz w:val="28"/>
          <w:szCs w:val="28"/>
        </w:rPr>
      </w:pPr>
    </w:p>
    <w:p>
      <w:pPr>
        <w:widowControl/>
        <w:spacing w:before="100" w:beforeAutospacing="1" w:after="100" w:afterAutospacing="1" w:line="560" w:lineRule="exact"/>
        <w:ind w:firstLine="4620" w:firstLineChars="1650"/>
        <w:rPr>
          <w:rFonts w:ascii="Arial" w:hAnsi="Arial" w:eastAsia="宋体" w:cs="Arial"/>
          <w:kern w:val="0"/>
          <w:sz w:val="28"/>
          <w:szCs w:val="28"/>
        </w:rPr>
      </w:pPr>
    </w:p>
    <w:p>
      <w:pPr>
        <w:widowControl/>
        <w:spacing w:before="100" w:beforeAutospacing="1" w:after="100" w:afterAutospacing="1" w:line="560" w:lineRule="exact"/>
        <w:ind w:left="6021" w:leftChars="2867" w:firstLine="420" w:firstLineChars="150"/>
        <w:rPr>
          <w:rFonts w:ascii="Arial" w:hAnsi="Arial" w:eastAsia="宋体" w:cs="Arial"/>
          <w:kern w:val="0"/>
          <w:sz w:val="28"/>
          <w:szCs w:val="28"/>
        </w:rPr>
      </w:pPr>
      <w:r>
        <w:rPr>
          <w:rFonts w:ascii="Arial" w:hAnsi="Arial" w:eastAsia="宋体" w:cs="Arial"/>
          <w:kern w:val="0"/>
          <w:sz w:val="28"/>
          <w:szCs w:val="28"/>
        </w:rPr>
        <w:t>国际合作</w:t>
      </w:r>
    </w:p>
    <w:p>
      <w:pPr>
        <w:widowControl/>
        <w:spacing w:before="100" w:beforeAutospacing="1" w:after="100" w:afterAutospacing="1" w:line="560" w:lineRule="exact"/>
        <w:rPr>
          <w:rFonts w:ascii="Arial" w:hAnsi="Arial" w:eastAsia="宋体" w:cs="Arial"/>
          <w:kern w:val="0"/>
          <w:sz w:val="28"/>
          <w:szCs w:val="28"/>
        </w:rPr>
      </w:pPr>
      <w:r>
        <w:rPr>
          <w:rFonts w:hint="eastAsia" w:ascii="Arial" w:hAnsi="Arial" w:eastAsia="宋体" w:cs="Arial"/>
          <w:kern w:val="0"/>
          <w:sz w:val="28"/>
          <w:szCs w:val="28"/>
        </w:rPr>
        <w:t xml:space="preserve">                                                                           2016年04月12日</w:t>
      </w:r>
    </w:p>
    <w:p>
      <w:pPr>
        <w:widowControl/>
        <w:spacing w:before="100" w:beforeAutospacing="1" w:after="100" w:afterAutospacing="1" w:line="560" w:lineRule="exact"/>
        <w:rPr>
          <w:rFonts w:ascii="Arial" w:hAnsi="Arial" w:eastAsia="宋体" w:cs="Arial"/>
          <w:kern w:val="0"/>
          <w:sz w:val="28"/>
          <w:szCs w:val="28"/>
        </w:rPr>
      </w:pPr>
    </w:p>
    <w:p>
      <w:pPr>
        <w:widowControl/>
        <w:spacing w:before="100" w:beforeAutospacing="1" w:after="100" w:afterAutospacing="1" w:line="560" w:lineRule="exact"/>
        <w:jc w:val="left"/>
        <w:rPr>
          <w:rFonts w:ascii="Arial" w:hAnsi="Arial" w:eastAsia="宋体" w:cs="Arial"/>
          <w:kern w:val="0"/>
          <w:sz w:val="28"/>
          <w:szCs w:val="28"/>
        </w:rPr>
      </w:pPr>
      <w:r>
        <w:rPr>
          <w:rFonts w:ascii="Arial" w:hAnsi="Arial" w:eastAsia="宋体" w:cs="Arial"/>
          <w:kern w:val="0"/>
          <w:sz w:val="28"/>
          <w:szCs w:val="28"/>
        </w:rPr>
        <w:t>附件一</w:t>
      </w:r>
      <w:r>
        <w:rPr>
          <w:rFonts w:hint="eastAsia" w:ascii="Arial" w:hAnsi="Arial" w:eastAsia="宋体" w:cs="Arial"/>
          <w:kern w:val="0"/>
          <w:sz w:val="28"/>
          <w:szCs w:val="28"/>
        </w:rPr>
        <w:t>、</w:t>
      </w:r>
      <w:r>
        <w:rPr>
          <w:rFonts w:ascii="Arial" w:hAnsi="Arial" w:eastAsia="宋体" w:cs="Arial"/>
          <w:kern w:val="0"/>
          <w:sz w:val="28"/>
          <w:szCs w:val="28"/>
        </w:rPr>
        <w:t>中国地质大学（武汉）项目申请表</w:t>
      </w:r>
    </w:p>
    <w:p>
      <w:pPr>
        <w:widowControl/>
        <w:spacing w:before="100" w:beforeAutospacing="1" w:after="100" w:afterAutospacing="1" w:line="560" w:lineRule="exact"/>
        <w:jc w:val="left"/>
        <w:rPr>
          <w:rFonts w:ascii="Arial" w:hAnsi="Arial" w:eastAsia="宋体" w:cs="Arial"/>
          <w:kern w:val="0"/>
          <w:sz w:val="28"/>
          <w:szCs w:val="28"/>
        </w:rPr>
      </w:pPr>
      <w:r>
        <w:rPr>
          <w:rFonts w:hint="eastAsia" w:ascii="Arial" w:hAnsi="Arial" w:eastAsia="宋体" w:cs="Arial"/>
          <w:kern w:val="0"/>
          <w:sz w:val="28"/>
          <w:szCs w:val="28"/>
        </w:rPr>
        <w:t>附件二、各学院外事秘书名单</w:t>
      </w:r>
    </w:p>
    <w:p>
      <w:pPr>
        <w:spacing w:line="560" w:lineRule="exact"/>
        <w:rPr>
          <w:rFonts w:ascii="Arial" w:hAnsi="Arial" w:eastAsia="宋体" w:cs="Arial"/>
          <w:kern w:val="0"/>
          <w:sz w:val="28"/>
          <w:szCs w:val="28"/>
        </w:rPr>
      </w:pPr>
      <w:r>
        <w:rPr>
          <w:rFonts w:hint="eastAsia" w:ascii="Arial" w:hAnsi="Arial" w:eastAsia="宋体" w:cs="Arial"/>
          <w:kern w:val="0"/>
          <w:sz w:val="28"/>
          <w:szCs w:val="28"/>
        </w:rPr>
        <w:t>附件三、“一带一路”沿线国家</w:t>
      </w:r>
    </w:p>
    <w:p>
      <w:pPr>
        <w:widowControl/>
        <w:spacing w:before="100" w:beforeAutospacing="1" w:after="100" w:afterAutospacing="1" w:line="560" w:lineRule="exact"/>
        <w:jc w:val="left"/>
        <w:rPr>
          <w:rFonts w:ascii="Arial" w:hAnsi="Arial" w:eastAsia="宋体" w:cs="Arial"/>
          <w:b/>
          <w:kern w:val="0"/>
          <w:sz w:val="28"/>
          <w:szCs w:val="28"/>
        </w:rPr>
      </w:pPr>
      <w:bookmarkStart w:id="0" w:name="OLE_LINK2"/>
      <w:bookmarkStart w:id="1" w:name="OLE_LINK1"/>
      <w:r>
        <w:rPr>
          <w:rFonts w:ascii="Arial" w:hAnsi="Arial" w:eastAsia="宋体" w:cs="Arial"/>
          <w:b/>
          <w:kern w:val="0"/>
          <w:sz w:val="28"/>
          <w:szCs w:val="28"/>
        </w:rPr>
        <w:t>附件一</w:t>
      </w:r>
      <w:r>
        <w:rPr>
          <w:rFonts w:hint="eastAsia" w:ascii="Arial" w:hAnsi="Arial" w:eastAsia="宋体" w:cs="Arial"/>
          <w:b/>
          <w:kern w:val="0"/>
          <w:sz w:val="28"/>
          <w:szCs w:val="28"/>
        </w:rPr>
        <w:t>、</w:t>
      </w:r>
      <w:bookmarkEnd w:id="0"/>
      <w:bookmarkEnd w:id="1"/>
      <w:r>
        <w:rPr>
          <w:rFonts w:ascii="Arial" w:hAnsi="Arial" w:eastAsia="宋体" w:cs="Arial"/>
          <w:b/>
          <w:kern w:val="0"/>
          <w:sz w:val="28"/>
          <w:szCs w:val="28"/>
        </w:rPr>
        <w:t>中国地质大学（武汉）项目申请表</w:t>
      </w:r>
    </w:p>
    <w:p>
      <w:pPr>
        <w:widowControl/>
        <w:spacing w:before="100" w:beforeAutospacing="1" w:after="100" w:afterAutospacing="1" w:line="560" w:lineRule="exact"/>
        <w:jc w:val="left"/>
        <w:rPr>
          <w:rFonts w:ascii="Arial" w:hAnsi="Arial" w:eastAsia="宋体" w:cs="Arial"/>
          <w:b/>
          <w:kern w:val="0"/>
          <w:sz w:val="28"/>
          <w:szCs w:val="28"/>
        </w:rPr>
      </w:pPr>
    </w:p>
    <w:p>
      <w:pPr>
        <w:spacing w:line="560" w:lineRule="exact"/>
        <w:rPr>
          <w:rFonts w:ascii="Calibri" w:hAnsi="Calibri" w:eastAsia="宋体" w:cs="Times New Roman"/>
          <w:b/>
          <w:sz w:val="52"/>
          <w:szCs w:val="52"/>
        </w:rPr>
      </w:pPr>
    </w:p>
    <w:p>
      <w:pPr>
        <w:spacing w:line="560" w:lineRule="exact"/>
        <w:jc w:val="center"/>
        <w:rPr>
          <w:rFonts w:ascii="Calibri" w:hAnsi="Calibri" w:eastAsia="宋体" w:cs="Times New Roman"/>
          <w:b/>
          <w:sz w:val="52"/>
          <w:szCs w:val="52"/>
        </w:rPr>
      </w:pPr>
      <w:r>
        <w:rPr>
          <w:rFonts w:hint="eastAsia" w:ascii="Calibri" w:hAnsi="Calibri" w:eastAsia="宋体" w:cs="Times New Roman"/>
          <w:b/>
          <w:sz w:val="52"/>
          <w:szCs w:val="52"/>
        </w:rPr>
        <w:t>引进国外技术、管理人才</w:t>
      </w:r>
    </w:p>
    <w:p>
      <w:pPr>
        <w:spacing w:line="560" w:lineRule="exact"/>
        <w:jc w:val="center"/>
        <w:rPr>
          <w:rFonts w:ascii="Calibri" w:hAnsi="Calibri" w:eastAsia="宋体" w:cs="Times New Roman"/>
          <w:b/>
          <w:sz w:val="52"/>
          <w:szCs w:val="52"/>
        </w:rPr>
      </w:pPr>
      <w:r>
        <w:rPr>
          <w:rFonts w:hint="eastAsia" w:ascii="Calibri" w:hAnsi="Calibri" w:eastAsia="宋体" w:cs="Times New Roman"/>
          <w:b/>
          <w:sz w:val="52"/>
          <w:szCs w:val="52"/>
        </w:rPr>
        <w:t>项目申请表</w:t>
      </w:r>
    </w:p>
    <w:p>
      <w:pPr>
        <w:jc w:val="center"/>
        <w:rPr>
          <w:rFonts w:ascii="Calibri" w:hAnsi="Calibri" w:eastAsia="宋体" w:cs="Times New Roman"/>
          <w:b/>
          <w:sz w:val="52"/>
          <w:szCs w:val="52"/>
        </w:rPr>
      </w:pPr>
      <w:r>
        <w:rPr>
          <w:rFonts w:hint="eastAsia" w:ascii="Calibri" w:hAnsi="Calibri" w:eastAsia="宋体" w:cs="Times New Roman"/>
          <w:b/>
          <w:sz w:val="52"/>
          <w:szCs w:val="52"/>
        </w:rPr>
        <w:t>（教科文卫类）</w:t>
      </w:r>
    </w:p>
    <w:p>
      <w:pPr>
        <w:jc w:val="center"/>
        <w:rPr>
          <w:rFonts w:ascii="Calibri" w:hAnsi="Calibri" w:eastAsia="宋体" w:cs="Times New Roman"/>
          <w:b/>
          <w:sz w:val="52"/>
          <w:szCs w:val="52"/>
        </w:rPr>
      </w:pPr>
    </w:p>
    <w:p>
      <w:pPr>
        <w:jc w:val="center"/>
        <w:rPr>
          <w:rFonts w:ascii="Calibri" w:hAnsi="Calibri" w:eastAsia="宋体" w:cs="Times New Roman"/>
          <w:b/>
          <w:sz w:val="52"/>
          <w:szCs w:val="52"/>
        </w:rPr>
      </w:pPr>
    </w:p>
    <w:p>
      <w:pPr>
        <w:jc w:val="center"/>
        <w:rPr>
          <w:rFonts w:ascii="Calibri" w:hAnsi="Calibri" w:eastAsia="宋体" w:cs="Times New Roman"/>
          <w:b/>
          <w:sz w:val="52"/>
          <w:szCs w:val="52"/>
        </w:rPr>
      </w:pPr>
    </w:p>
    <w:p>
      <w:pPr>
        <w:jc w:val="center"/>
        <w:rPr>
          <w:rFonts w:ascii="Calibri" w:hAnsi="Calibri" w:eastAsia="宋体" w:cs="Times New Roman"/>
          <w:b/>
          <w:sz w:val="52"/>
          <w:szCs w:val="52"/>
        </w:rPr>
      </w:pPr>
    </w:p>
    <w:p>
      <w:pPr>
        <w:rPr>
          <w:rFonts w:ascii="Calibri" w:hAnsi="Calibri" w:eastAsia="宋体" w:cs="Times New Roman"/>
          <w:b/>
          <w:position w:val="-24"/>
          <w:sz w:val="36"/>
        </w:rPr>
      </w:pPr>
      <w:r>
        <w:rPr>
          <w:rFonts w:hint="eastAsia" w:ascii="Calibri" w:hAnsi="Calibri" w:eastAsia="宋体" w:cs="Times New Roman"/>
          <w:b/>
          <w:sz w:val="36"/>
        </w:rPr>
        <w:t>申报归口单位</w:t>
      </w:r>
      <w:r>
        <w:rPr>
          <w:rFonts w:hint="eastAsia" w:ascii="Calibri" w:hAnsi="Calibri" w:eastAsia="宋体" w:cs="Times New Roman"/>
          <w:b/>
          <w:position w:val="-24"/>
          <w:sz w:val="36"/>
        </w:rPr>
        <w:t>—————————</w:t>
      </w:r>
      <w:r>
        <w:rPr>
          <w:rFonts w:hint="eastAsia" w:ascii="Calibri" w:hAnsi="Calibri" w:eastAsia="宋体" w:cs="Times New Roman"/>
          <w:b/>
          <w:sz w:val="36"/>
        </w:rPr>
        <w:t xml:space="preserve"> </w:t>
      </w:r>
      <w:r>
        <w:rPr>
          <w:rFonts w:hint="eastAsia" w:ascii="Arial" w:hAnsi="Arial" w:eastAsia="宋体" w:cs="Arial"/>
          <w:color w:val="FF0000"/>
          <w:kern w:val="0"/>
          <w:sz w:val="28"/>
          <w:szCs w:val="28"/>
        </w:rPr>
        <w:t>（国际合作处）</w:t>
      </w:r>
    </w:p>
    <w:p>
      <w:pPr>
        <w:rPr>
          <w:rFonts w:ascii="Calibri" w:hAnsi="Calibri" w:eastAsia="宋体" w:cs="Times New Roman"/>
          <w:b/>
          <w:position w:val="-24"/>
          <w:sz w:val="36"/>
        </w:rPr>
      </w:pPr>
      <w:r>
        <w:rPr>
          <w:rFonts w:hint="eastAsia" w:ascii="Calibri" w:hAnsi="Calibri" w:eastAsia="宋体" w:cs="Times New Roman"/>
          <w:b/>
          <w:sz w:val="36"/>
        </w:rPr>
        <w:t xml:space="preserve">用人单位         </w:t>
      </w:r>
      <w:r>
        <w:rPr>
          <w:rFonts w:hint="eastAsia" w:ascii="Calibri" w:hAnsi="Calibri" w:eastAsia="宋体" w:cs="Times New Roman"/>
          <w:b/>
          <w:position w:val="-24"/>
          <w:sz w:val="36"/>
        </w:rPr>
        <w:t xml:space="preserve">—————————   </w:t>
      </w:r>
      <w:r>
        <w:rPr>
          <w:rFonts w:hint="eastAsia" w:ascii="Arial" w:hAnsi="Arial" w:eastAsia="宋体" w:cs="Arial"/>
          <w:color w:val="FF0000"/>
          <w:kern w:val="0"/>
          <w:sz w:val="28"/>
          <w:szCs w:val="28"/>
        </w:rPr>
        <w:t>（学院名称）</w:t>
      </w:r>
    </w:p>
    <w:p>
      <w:pPr>
        <w:jc w:val="both"/>
        <w:rPr>
          <w:rFonts w:ascii="Calibri" w:hAnsi="Calibri" w:eastAsia="宋体" w:cs="Times New Roman"/>
          <w:b/>
          <w:sz w:val="36"/>
        </w:rPr>
      </w:pPr>
      <w:bookmarkStart w:id="2" w:name="_GoBack"/>
      <w:bookmarkEnd w:id="2"/>
      <w:r>
        <w:rPr>
          <w:rFonts w:hint="eastAsia" w:ascii="Calibri" w:hAnsi="Calibri" w:eastAsia="宋体" w:cs="Times New Roman"/>
          <w:b/>
          <w:sz w:val="36"/>
        </w:rPr>
        <w:t xml:space="preserve">申报类别       </w:t>
      </w:r>
      <w:r>
        <w:rPr>
          <w:rFonts w:hint="eastAsia" w:ascii="Calibri" w:hAnsi="Calibri" w:eastAsia="宋体" w:cs="Times New Roman"/>
          <w:b/>
          <w:position w:val="-24"/>
          <w:sz w:val="36"/>
        </w:rPr>
        <w:t xml:space="preserve">—————————   </w:t>
      </w:r>
      <w:r>
        <w:rPr>
          <w:rFonts w:hint="eastAsia" w:ascii="Arial" w:hAnsi="Arial" w:eastAsia="宋体" w:cs="Arial"/>
          <w:color w:val="FF0000"/>
          <w:kern w:val="0"/>
          <w:sz w:val="28"/>
          <w:szCs w:val="28"/>
        </w:rPr>
        <w:t>（常规国际交流合作项目或 “一带一路”专项国际交流合作项目）</w:t>
      </w:r>
    </w:p>
    <w:p>
      <w:pPr>
        <w:rPr>
          <w:rFonts w:ascii="Calibri" w:hAnsi="Calibri" w:eastAsia="宋体" w:cs="Times New Roman"/>
          <w:b/>
          <w:sz w:val="36"/>
        </w:rPr>
      </w:pPr>
      <w:r>
        <w:rPr>
          <w:rFonts w:hint="eastAsia" w:ascii="Calibri" w:hAnsi="Calibri" w:eastAsia="宋体" w:cs="Times New Roman"/>
          <w:b/>
          <w:sz w:val="36"/>
        </w:rPr>
        <w:t xml:space="preserve">项目名称        </w:t>
      </w:r>
      <w:r>
        <w:rPr>
          <w:rFonts w:hint="eastAsia" w:ascii="Calibri" w:hAnsi="Calibri" w:eastAsia="宋体" w:cs="Times New Roman"/>
          <w:b/>
          <w:position w:val="-24"/>
          <w:sz w:val="36"/>
        </w:rPr>
        <w:t>—————————</w:t>
      </w:r>
      <w:r>
        <w:rPr>
          <w:rFonts w:hint="eastAsia" w:ascii="Arial" w:hAnsi="Arial" w:eastAsia="宋体" w:cs="Arial"/>
          <w:color w:val="FF0000"/>
          <w:kern w:val="0"/>
          <w:sz w:val="28"/>
          <w:szCs w:val="28"/>
        </w:rPr>
        <w:t>（具体名称）</w:t>
      </w:r>
    </w:p>
    <w:p>
      <w:pPr>
        <w:rPr>
          <w:rFonts w:ascii="Calibri" w:hAnsi="Calibri" w:eastAsia="宋体" w:cs="Times New Roman"/>
          <w:b/>
          <w:sz w:val="36"/>
        </w:rPr>
      </w:pPr>
    </w:p>
    <w:p>
      <w:pPr>
        <w:jc w:val="center"/>
        <w:rPr>
          <w:rFonts w:ascii="Calibri" w:hAnsi="Calibri" w:eastAsia="宋体" w:cs="Times New Roman"/>
          <w:b/>
          <w:position w:val="-24"/>
          <w:sz w:val="36"/>
        </w:rPr>
      </w:pPr>
    </w:p>
    <w:p>
      <w:pPr>
        <w:jc w:val="center"/>
        <w:rPr>
          <w:rFonts w:ascii="Calibri" w:hAnsi="Calibri" w:eastAsia="宋体" w:cs="Times New Roman"/>
          <w:b/>
          <w:position w:val="-24"/>
          <w:sz w:val="36"/>
        </w:rPr>
      </w:pPr>
      <w:r>
        <w:rPr>
          <w:rFonts w:hint="eastAsia" w:ascii="Calibri" w:hAnsi="Calibri" w:eastAsia="宋体" w:cs="Times New Roman"/>
          <w:b/>
          <w:position w:val="-24"/>
          <w:sz w:val="36"/>
        </w:rPr>
        <w:t>年    月    日</w:t>
      </w:r>
    </w:p>
    <w:p>
      <w:pPr>
        <w:jc w:val="center"/>
        <w:rPr>
          <w:rFonts w:ascii="Calibri" w:hAnsi="Calibri" w:eastAsia="宋体" w:cs="Times New Roman"/>
          <w:b/>
          <w:position w:val="-24"/>
          <w:sz w:val="36"/>
        </w:rPr>
      </w:pPr>
      <w:r>
        <w:rPr>
          <w:rFonts w:hint="eastAsia" w:ascii="Calibri" w:hAnsi="Calibri" w:eastAsia="宋体" w:cs="Times New Roman"/>
          <w:b/>
          <w:position w:val="-24"/>
          <w:sz w:val="36"/>
        </w:rPr>
        <w:t>国家外国专家局印制</w:t>
      </w:r>
    </w:p>
    <w:p>
      <w:pPr>
        <w:rPr>
          <w:rFonts w:ascii="Calibri" w:hAnsi="Calibri" w:eastAsia="宋体" w:cs="Times New Roman"/>
          <w:b/>
          <w:sz w:val="36"/>
        </w:rPr>
      </w:pPr>
    </w:p>
    <w:tbl>
      <w:tblPr>
        <w:tblStyle w:val="7"/>
        <w:tblW w:w="903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15"/>
        <w:gridCol w:w="525"/>
        <w:gridCol w:w="58"/>
        <w:gridCol w:w="887"/>
        <w:gridCol w:w="94"/>
        <w:gridCol w:w="571"/>
        <w:gridCol w:w="385"/>
        <w:gridCol w:w="420"/>
        <w:gridCol w:w="630"/>
        <w:gridCol w:w="105"/>
        <w:gridCol w:w="947"/>
        <w:gridCol w:w="208"/>
        <w:gridCol w:w="632"/>
        <w:gridCol w:w="315"/>
        <w:gridCol w:w="31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1260" w:type="dxa"/>
            <w:vMerge w:val="restart"/>
            <w:tcBorders>
              <w:bottom w:val="nil"/>
            </w:tcBorders>
            <w:vAlign w:val="center"/>
          </w:tcPr>
          <w:p>
            <w:pPr>
              <w:jc w:val="center"/>
              <w:textAlignment w:val="center"/>
              <w:rPr>
                <w:rFonts w:ascii="Calibri" w:hAnsi="Calibri" w:eastAsia="宋体" w:cs="Times New Roman"/>
                <w:sz w:val="24"/>
                <w:szCs w:val="24"/>
              </w:rPr>
            </w:pPr>
            <w:r>
              <w:rPr>
                <w:rFonts w:ascii="Calibri" w:hAnsi="Calibri" w:eastAsia="宋体" w:cs="Times New Roman"/>
                <w:sz w:val="24"/>
                <w:szCs w:val="24"/>
              </w:rPr>
              <w:br w:type="page"/>
            </w:r>
            <w:r>
              <w:rPr>
                <w:rFonts w:ascii="Calibri" w:hAnsi="Calibri" w:eastAsia="宋体" w:cs="Times New Roman"/>
                <w:sz w:val="24"/>
                <w:szCs w:val="24"/>
              </w:rPr>
              <w:br w:type="page"/>
            </w:r>
            <w:r>
              <w:rPr>
                <w:rFonts w:hint="eastAsia" w:ascii="Calibri" w:hAnsi="Calibri" w:eastAsia="宋体" w:cs="Times New Roman"/>
                <w:sz w:val="24"/>
                <w:szCs w:val="24"/>
              </w:rPr>
              <w:t>项目基本情况</w:t>
            </w:r>
          </w:p>
        </w:tc>
        <w:tc>
          <w:tcPr>
            <w:tcW w:w="840" w:type="dxa"/>
            <w:gridSpan w:val="2"/>
            <w:tcBorders>
              <w:bottom w:val="single" w:color="auto" w:sz="4" w:space="0"/>
            </w:tcBorders>
          </w:tcPr>
          <w:p>
            <w:pPr>
              <w:jc w:val="center"/>
              <w:textAlignment w:val="center"/>
              <w:rPr>
                <w:rFonts w:ascii="Calibri" w:hAnsi="Calibri" w:eastAsia="宋体" w:cs="Times New Roman"/>
                <w:sz w:val="24"/>
                <w:szCs w:val="24"/>
              </w:rPr>
            </w:pPr>
            <w:r>
              <w:rPr>
                <w:rFonts w:hint="eastAsia" w:ascii="Calibri" w:hAnsi="Calibri" w:eastAsia="宋体" w:cs="Times New Roman"/>
                <w:sz w:val="24"/>
                <w:szCs w:val="24"/>
              </w:rPr>
              <w:t>项目名称</w:t>
            </w:r>
          </w:p>
        </w:tc>
        <w:tc>
          <w:tcPr>
            <w:tcW w:w="6930" w:type="dxa"/>
            <w:gridSpan w:val="14"/>
            <w:tcBorders>
              <w:bottom w:val="single" w:color="auto" w:sz="4" w:space="0"/>
            </w:tcBorders>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1260" w:type="dxa"/>
            <w:vMerge w:val="continue"/>
            <w:tcBorders>
              <w:bottom w:val="nil"/>
            </w:tcBorders>
          </w:tcPr>
          <w:p>
            <w:pPr>
              <w:jc w:val="center"/>
              <w:rPr>
                <w:rFonts w:ascii="Calibri" w:hAnsi="Calibri" w:eastAsia="宋体" w:cs="Times New Roman"/>
                <w:sz w:val="24"/>
                <w:szCs w:val="24"/>
              </w:rPr>
            </w:pPr>
          </w:p>
        </w:tc>
        <w:tc>
          <w:tcPr>
            <w:tcW w:w="840" w:type="dxa"/>
            <w:gridSpan w:val="2"/>
            <w:tcBorders>
              <w:bottom w:val="single" w:color="auto" w:sz="4" w:space="0"/>
            </w:tcBorders>
          </w:tcPr>
          <w:p>
            <w:pPr>
              <w:jc w:val="center"/>
              <w:textAlignment w:val="center"/>
              <w:rPr>
                <w:rFonts w:ascii="Calibri" w:hAnsi="Calibri" w:eastAsia="宋体" w:cs="Times New Roman"/>
                <w:sz w:val="24"/>
                <w:szCs w:val="24"/>
              </w:rPr>
            </w:pPr>
            <w:r>
              <w:rPr>
                <w:rFonts w:hint="eastAsia" w:ascii="Calibri" w:hAnsi="Calibri" w:eastAsia="宋体" w:cs="Times New Roman"/>
                <w:sz w:val="24"/>
                <w:szCs w:val="24"/>
              </w:rPr>
              <w:t>用人单位</w:t>
            </w:r>
          </w:p>
        </w:tc>
        <w:tc>
          <w:tcPr>
            <w:tcW w:w="4097" w:type="dxa"/>
            <w:gridSpan w:val="9"/>
            <w:tcBorders>
              <w:bottom w:val="single" w:color="auto" w:sz="4" w:space="0"/>
            </w:tcBorders>
          </w:tcPr>
          <w:p>
            <w:pPr>
              <w:jc w:val="center"/>
              <w:rPr>
                <w:rFonts w:ascii="Calibri" w:hAnsi="Calibri" w:eastAsia="宋体" w:cs="Times New Roman"/>
                <w:sz w:val="24"/>
                <w:szCs w:val="24"/>
              </w:rPr>
            </w:pPr>
          </w:p>
        </w:tc>
        <w:tc>
          <w:tcPr>
            <w:tcW w:w="840" w:type="dxa"/>
            <w:gridSpan w:val="2"/>
            <w:tcBorders>
              <w:bottom w:val="single" w:color="auto" w:sz="4" w:space="0"/>
            </w:tcBorders>
          </w:tcPr>
          <w:p>
            <w:pPr>
              <w:jc w:val="center"/>
              <w:rPr>
                <w:rFonts w:ascii="Calibri" w:hAnsi="Calibri" w:eastAsia="宋体" w:cs="Times New Roman"/>
                <w:sz w:val="24"/>
                <w:szCs w:val="24"/>
              </w:rPr>
            </w:pPr>
            <w:r>
              <w:rPr>
                <w:rFonts w:hint="eastAsia" w:ascii="Calibri" w:hAnsi="Calibri" w:eastAsia="宋体" w:cs="Times New Roman"/>
                <w:sz w:val="24"/>
                <w:szCs w:val="24"/>
              </w:rPr>
              <w:t>学科</w:t>
            </w:r>
          </w:p>
        </w:tc>
        <w:tc>
          <w:tcPr>
            <w:tcW w:w="1993" w:type="dxa"/>
            <w:gridSpan w:val="3"/>
            <w:tcBorders>
              <w:bottom w:val="single" w:color="auto" w:sz="4" w:space="0"/>
            </w:tcBorders>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260" w:type="dxa"/>
            <w:vMerge w:val="restart"/>
            <w:tcBorders>
              <w:bottom w:val="nil"/>
            </w:tcBorders>
            <w:vAlign w:val="center"/>
          </w:tcPr>
          <w:p>
            <w:pPr>
              <w:jc w:val="center"/>
              <w:textAlignment w:val="center"/>
              <w:rPr>
                <w:rFonts w:ascii="Calibri" w:hAnsi="Calibri" w:eastAsia="宋体" w:cs="Times New Roman"/>
                <w:sz w:val="24"/>
                <w:szCs w:val="24"/>
              </w:rPr>
            </w:pPr>
            <w:r>
              <w:rPr>
                <w:rFonts w:hint="eastAsia" w:ascii="Calibri" w:hAnsi="Calibri" w:eastAsia="宋体" w:cs="Times New Roman"/>
                <w:sz w:val="24"/>
                <w:szCs w:val="24"/>
              </w:rPr>
              <w:t>项目负责人</w:t>
            </w:r>
          </w:p>
        </w:tc>
        <w:tc>
          <w:tcPr>
            <w:tcW w:w="840" w:type="dxa"/>
            <w:gridSpan w:val="2"/>
            <w:tcBorders>
              <w:bottom w:val="single" w:color="auto" w:sz="4" w:space="0"/>
            </w:tcBorders>
          </w:tcPr>
          <w:p>
            <w:pPr>
              <w:jc w:val="center"/>
              <w:rPr>
                <w:rFonts w:ascii="Calibri" w:hAnsi="Calibri" w:eastAsia="宋体" w:cs="Times New Roman"/>
                <w:position w:val="-44"/>
                <w:sz w:val="24"/>
                <w:szCs w:val="24"/>
              </w:rPr>
            </w:pPr>
            <w:r>
              <w:rPr>
                <w:rFonts w:hint="eastAsia" w:ascii="Calibri" w:hAnsi="Calibri" w:eastAsia="宋体" w:cs="Times New Roman"/>
                <w:position w:val="-44"/>
                <w:sz w:val="24"/>
                <w:szCs w:val="24"/>
              </w:rPr>
              <w:t>姓名</w:t>
            </w:r>
          </w:p>
        </w:tc>
        <w:tc>
          <w:tcPr>
            <w:tcW w:w="1610" w:type="dxa"/>
            <w:gridSpan w:val="4"/>
            <w:tcBorders>
              <w:bottom w:val="single" w:color="auto" w:sz="4" w:space="0"/>
            </w:tcBorders>
          </w:tcPr>
          <w:p>
            <w:pPr>
              <w:jc w:val="center"/>
              <w:rPr>
                <w:rFonts w:ascii="Calibri" w:hAnsi="Calibri" w:eastAsia="宋体" w:cs="Times New Roman"/>
                <w:sz w:val="24"/>
                <w:szCs w:val="24"/>
              </w:rPr>
            </w:pPr>
          </w:p>
        </w:tc>
        <w:tc>
          <w:tcPr>
            <w:tcW w:w="805" w:type="dxa"/>
            <w:gridSpan w:val="2"/>
            <w:tcBorders>
              <w:bottom w:val="single" w:color="auto" w:sz="4" w:space="0"/>
            </w:tcBorders>
          </w:tcPr>
          <w:p>
            <w:pPr>
              <w:jc w:val="center"/>
              <w:rPr>
                <w:rFonts w:ascii="Calibri" w:hAnsi="Calibri" w:eastAsia="宋体" w:cs="Times New Roman"/>
                <w:sz w:val="24"/>
                <w:szCs w:val="24"/>
              </w:rPr>
            </w:pPr>
            <w:r>
              <w:rPr>
                <w:rFonts w:hint="eastAsia" w:ascii="Calibri" w:hAnsi="Calibri" w:eastAsia="宋体" w:cs="Times New Roman"/>
                <w:sz w:val="24"/>
                <w:szCs w:val="24"/>
              </w:rPr>
              <w:t>职务职称</w:t>
            </w:r>
          </w:p>
        </w:tc>
        <w:tc>
          <w:tcPr>
            <w:tcW w:w="1682" w:type="dxa"/>
            <w:gridSpan w:val="3"/>
            <w:tcBorders>
              <w:bottom w:val="single" w:color="auto" w:sz="4" w:space="0"/>
            </w:tcBorders>
          </w:tcPr>
          <w:p>
            <w:pPr>
              <w:jc w:val="center"/>
              <w:rPr>
                <w:rFonts w:ascii="Calibri" w:hAnsi="Calibri" w:eastAsia="宋体" w:cs="Times New Roman"/>
                <w:sz w:val="24"/>
                <w:szCs w:val="24"/>
              </w:rPr>
            </w:pPr>
          </w:p>
        </w:tc>
        <w:tc>
          <w:tcPr>
            <w:tcW w:w="840" w:type="dxa"/>
            <w:gridSpan w:val="2"/>
            <w:tcBorders>
              <w:bottom w:val="single" w:color="auto" w:sz="4" w:space="0"/>
            </w:tcBorders>
          </w:tcPr>
          <w:p>
            <w:pPr>
              <w:jc w:val="center"/>
              <w:rPr>
                <w:rFonts w:ascii="Calibri" w:hAnsi="Calibri" w:eastAsia="宋体" w:cs="Times New Roman"/>
                <w:sz w:val="24"/>
                <w:szCs w:val="24"/>
              </w:rPr>
            </w:pPr>
            <w:r>
              <w:rPr>
                <w:rFonts w:hint="eastAsia" w:ascii="Calibri" w:hAnsi="Calibri" w:eastAsia="宋体" w:cs="Times New Roman"/>
                <w:sz w:val="24"/>
                <w:szCs w:val="24"/>
              </w:rPr>
              <w:t>电子邮件</w:t>
            </w:r>
          </w:p>
        </w:tc>
        <w:tc>
          <w:tcPr>
            <w:tcW w:w="1993" w:type="dxa"/>
            <w:gridSpan w:val="3"/>
            <w:tcBorders>
              <w:bottom w:val="single" w:color="auto" w:sz="4" w:space="0"/>
            </w:tcBorders>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260" w:type="dxa"/>
            <w:vMerge w:val="continue"/>
            <w:tcBorders>
              <w:bottom w:val="nil"/>
            </w:tcBorders>
          </w:tcPr>
          <w:p>
            <w:pPr>
              <w:jc w:val="center"/>
              <w:rPr>
                <w:rFonts w:ascii="Calibri" w:hAnsi="Calibri" w:eastAsia="宋体" w:cs="Times New Roman"/>
                <w:sz w:val="24"/>
                <w:szCs w:val="24"/>
              </w:rPr>
            </w:pPr>
          </w:p>
        </w:tc>
        <w:tc>
          <w:tcPr>
            <w:tcW w:w="840" w:type="dxa"/>
            <w:gridSpan w:val="2"/>
            <w:tcBorders>
              <w:bottom w:val="single" w:color="auto" w:sz="4" w:space="0"/>
            </w:tcBorders>
          </w:tcPr>
          <w:p>
            <w:pPr>
              <w:jc w:val="center"/>
              <w:rPr>
                <w:rFonts w:ascii="Calibri" w:hAnsi="Calibri" w:eastAsia="宋体" w:cs="Times New Roman"/>
                <w:position w:val="-44"/>
                <w:sz w:val="24"/>
                <w:szCs w:val="24"/>
              </w:rPr>
            </w:pPr>
            <w:r>
              <w:rPr>
                <w:rFonts w:hint="eastAsia" w:ascii="Calibri" w:hAnsi="Calibri" w:eastAsia="宋体" w:cs="Times New Roman"/>
                <w:sz w:val="24"/>
                <w:szCs w:val="24"/>
              </w:rPr>
              <w:t>办公电话</w:t>
            </w:r>
          </w:p>
        </w:tc>
        <w:tc>
          <w:tcPr>
            <w:tcW w:w="1610" w:type="dxa"/>
            <w:gridSpan w:val="4"/>
            <w:tcBorders>
              <w:bottom w:val="single" w:color="auto" w:sz="4" w:space="0"/>
            </w:tcBorders>
          </w:tcPr>
          <w:p>
            <w:pPr>
              <w:jc w:val="center"/>
              <w:rPr>
                <w:rFonts w:ascii="Calibri" w:hAnsi="Calibri" w:eastAsia="宋体" w:cs="Times New Roman"/>
                <w:sz w:val="24"/>
                <w:szCs w:val="24"/>
              </w:rPr>
            </w:pPr>
          </w:p>
        </w:tc>
        <w:tc>
          <w:tcPr>
            <w:tcW w:w="805" w:type="dxa"/>
            <w:gridSpan w:val="2"/>
            <w:tcBorders>
              <w:bottom w:val="single" w:color="auto" w:sz="4" w:space="0"/>
            </w:tcBorders>
          </w:tcPr>
          <w:p>
            <w:pPr>
              <w:jc w:val="center"/>
              <w:rPr>
                <w:rFonts w:ascii="Calibri" w:hAnsi="Calibri" w:eastAsia="宋体" w:cs="Times New Roman"/>
                <w:position w:val="-44"/>
                <w:sz w:val="24"/>
                <w:szCs w:val="24"/>
              </w:rPr>
            </w:pPr>
            <w:r>
              <w:rPr>
                <w:rFonts w:hint="eastAsia" w:ascii="Calibri" w:hAnsi="Calibri" w:eastAsia="宋体" w:cs="Times New Roman"/>
                <w:position w:val="-44"/>
                <w:sz w:val="24"/>
                <w:szCs w:val="24"/>
              </w:rPr>
              <w:t>传真</w:t>
            </w:r>
          </w:p>
        </w:tc>
        <w:tc>
          <w:tcPr>
            <w:tcW w:w="1682" w:type="dxa"/>
            <w:gridSpan w:val="3"/>
            <w:tcBorders>
              <w:bottom w:val="single" w:color="auto" w:sz="4" w:space="0"/>
            </w:tcBorders>
          </w:tcPr>
          <w:p>
            <w:pPr>
              <w:jc w:val="center"/>
              <w:rPr>
                <w:rFonts w:ascii="Calibri" w:hAnsi="Calibri" w:eastAsia="宋体" w:cs="Times New Roman"/>
                <w:sz w:val="24"/>
                <w:szCs w:val="24"/>
              </w:rPr>
            </w:pPr>
          </w:p>
        </w:tc>
        <w:tc>
          <w:tcPr>
            <w:tcW w:w="840" w:type="dxa"/>
            <w:gridSpan w:val="2"/>
            <w:tcBorders>
              <w:bottom w:val="single" w:color="auto" w:sz="4" w:space="0"/>
            </w:tcBorders>
          </w:tcPr>
          <w:p>
            <w:pPr>
              <w:jc w:val="center"/>
              <w:rPr>
                <w:rFonts w:ascii="Calibri" w:hAnsi="Calibri" w:eastAsia="宋体" w:cs="Times New Roman"/>
                <w:sz w:val="24"/>
                <w:szCs w:val="24"/>
              </w:rPr>
            </w:pPr>
          </w:p>
          <w:p>
            <w:pPr>
              <w:jc w:val="center"/>
              <w:rPr>
                <w:rFonts w:ascii="Calibri" w:hAnsi="Calibri" w:eastAsia="宋体" w:cs="Times New Roman"/>
                <w:sz w:val="24"/>
                <w:szCs w:val="24"/>
              </w:rPr>
            </w:pPr>
            <w:r>
              <w:rPr>
                <w:rFonts w:hint="eastAsia" w:ascii="Calibri" w:hAnsi="Calibri" w:eastAsia="宋体" w:cs="Times New Roman"/>
                <w:sz w:val="24"/>
                <w:szCs w:val="24"/>
              </w:rPr>
              <w:t>手机</w:t>
            </w:r>
          </w:p>
        </w:tc>
        <w:tc>
          <w:tcPr>
            <w:tcW w:w="1993" w:type="dxa"/>
            <w:gridSpan w:val="3"/>
            <w:tcBorders>
              <w:bottom w:val="single" w:color="auto" w:sz="4" w:space="0"/>
            </w:tcBorders>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2158" w:type="dxa"/>
            <w:gridSpan w:val="4"/>
          </w:tcPr>
          <w:p>
            <w:pPr>
              <w:jc w:val="center"/>
              <w:rPr>
                <w:rFonts w:ascii="Calibri" w:hAnsi="Calibri" w:eastAsia="宋体" w:cs="Times New Roman"/>
                <w:position w:val="-44"/>
                <w:sz w:val="24"/>
                <w:szCs w:val="24"/>
              </w:rPr>
            </w:pPr>
            <w:r>
              <w:rPr>
                <w:rFonts w:hint="eastAsia" w:ascii="Calibri" w:hAnsi="Calibri" w:eastAsia="宋体" w:cs="Times New Roman"/>
                <w:position w:val="-44"/>
                <w:sz w:val="24"/>
                <w:szCs w:val="24"/>
              </w:rPr>
              <w:t>项目起止时间</w:t>
            </w:r>
          </w:p>
        </w:tc>
        <w:tc>
          <w:tcPr>
            <w:tcW w:w="6872" w:type="dxa"/>
            <w:gridSpan w:val="13"/>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3" w:hRule="atLeast"/>
        </w:trPr>
        <w:tc>
          <w:tcPr>
            <w:tcW w:w="9030" w:type="dxa"/>
            <w:gridSpan w:val="17"/>
          </w:tcPr>
          <w:p>
            <w:pPr>
              <w:rPr>
                <w:rFonts w:ascii="Calibri" w:hAnsi="Calibri" w:eastAsia="宋体" w:cs="Times New Roman"/>
                <w:sz w:val="24"/>
                <w:szCs w:val="24"/>
              </w:rPr>
            </w:pPr>
            <w:r>
              <w:rPr>
                <w:rFonts w:hint="eastAsia" w:ascii="Calibri" w:hAnsi="Calibri" w:eastAsia="宋体" w:cs="Times New Roman"/>
                <w:sz w:val="24"/>
                <w:szCs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6" w:hRule="atLeast"/>
        </w:trPr>
        <w:tc>
          <w:tcPr>
            <w:tcW w:w="9030" w:type="dxa"/>
            <w:gridSpan w:val="17"/>
          </w:tcPr>
          <w:p>
            <w:pPr>
              <w:rPr>
                <w:rFonts w:ascii="Calibri" w:hAnsi="Calibri" w:eastAsia="宋体" w:cs="Times New Roman"/>
                <w:sz w:val="24"/>
                <w:szCs w:val="24"/>
              </w:rPr>
            </w:pPr>
            <w:r>
              <w:rPr>
                <w:rFonts w:hint="eastAsia" w:ascii="Calibri" w:hAnsi="Calibri" w:eastAsia="宋体" w:cs="Times New Roman"/>
                <w:sz w:val="24"/>
                <w:szCs w:val="24"/>
              </w:rPr>
              <w:t>项目中需要引智工作解决的问题，预计达到的目标：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trPr>
        <w:tc>
          <w:tcPr>
            <w:tcW w:w="1575" w:type="dxa"/>
            <w:gridSpan w:val="2"/>
            <w:vMerge w:val="restart"/>
          </w:tcPr>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r>
              <w:rPr>
                <w:rFonts w:hint="eastAsia" w:ascii="Calibri" w:hAnsi="Calibri" w:eastAsia="宋体" w:cs="Times New Roman"/>
                <w:sz w:val="24"/>
                <w:szCs w:val="24"/>
              </w:rPr>
              <w:t>国内专家组对本项目的评审意见</w:t>
            </w:r>
            <w:r>
              <w:rPr>
                <w:rFonts w:hint="eastAsia" w:ascii="Calibri" w:hAnsi="Calibri" w:eastAsia="宋体" w:cs="Times New Roman"/>
                <w:color w:val="FF0000"/>
                <w:sz w:val="24"/>
                <w:szCs w:val="24"/>
              </w:rPr>
              <w:t>（此处项目申报人无需填写）</w:t>
            </w:r>
          </w:p>
        </w:tc>
        <w:tc>
          <w:tcPr>
            <w:tcW w:w="7455" w:type="dxa"/>
            <w:gridSpan w:val="15"/>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575" w:type="dxa"/>
            <w:gridSpan w:val="2"/>
            <w:vMerge w:val="continue"/>
          </w:tcPr>
          <w:p>
            <w:pPr>
              <w:jc w:val="center"/>
              <w:rPr>
                <w:rFonts w:ascii="Calibri" w:hAnsi="Calibri" w:eastAsia="宋体" w:cs="Times New Roman"/>
                <w:sz w:val="24"/>
                <w:szCs w:val="24"/>
              </w:rPr>
            </w:pPr>
          </w:p>
        </w:tc>
        <w:tc>
          <w:tcPr>
            <w:tcW w:w="1470"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专家姓名</w:t>
            </w:r>
          </w:p>
        </w:tc>
        <w:tc>
          <w:tcPr>
            <w:tcW w:w="1050" w:type="dxa"/>
            <w:gridSpan w:val="3"/>
          </w:tcPr>
          <w:p>
            <w:pPr>
              <w:jc w:val="center"/>
              <w:rPr>
                <w:rFonts w:ascii="Calibri" w:hAnsi="Calibri" w:eastAsia="宋体" w:cs="Times New Roman"/>
                <w:sz w:val="24"/>
                <w:szCs w:val="24"/>
              </w:rPr>
            </w:pPr>
          </w:p>
        </w:tc>
        <w:tc>
          <w:tcPr>
            <w:tcW w:w="1155" w:type="dxa"/>
            <w:gridSpan w:val="3"/>
          </w:tcPr>
          <w:p>
            <w:pPr>
              <w:jc w:val="center"/>
              <w:rPr>
                <w:rFonts w:ascii="Calibri" w:hAnsi="Calibri" w:eastAsia="宋体" w:cs="Times New Roman"/>
                <w:sz w:val="24"/>
                <w:szCs w:val="24"/>
              </w:rPr>
            </w:pPr>
          </w:p>
        </w:tc>
        <w:tc>
          <w:tcPr>
            <w:tcW w:w="1155" w:type="dxa"/>
            <w:gridSpan w:val="2"/>
          </w:tcPr>
          <w:p>
            <w:pPr>
              <w:jc w:val="center"/>
              <w:rPr>
                <w:rFonts w:ascii="Calibri" w:hAnsi="Calibri" w:eastAsia="宋体" w:cs="Times New Roman"/>
                <w:sz w:val="24"/>
                <w:szCs w:val="24"/>
              </w:rPr>
            </w:pPr>
          </w:p>
        </w:tc>
        <w:tc>
          <w:tcPr>
            <w:tcW w:w="1260" w:type="dxa"/>
            <w:gridSpan w:val="3"/>
          </w:tcPr>
          <w:p>
            <w:pPr>
              <w:jc w:val="center"/>
              <w:rPr>
                <w:rFonts w:ascii="Calibri" w:hAnsi="Calibri" w:eastAsia="宋体" w:cs="Times New Roman"/>
                <w:sz w:val="24"/>
                <w:szCs w:val="24"/>
              </w:rPr>
            </w:pPr>
          </w:p>
        </w:tc>
        <w:tc>
          <w:tcPr>
            <w:tcW w:w="1365" w:type="dxa"/>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1575" w:type="dxa"/>
            <w:gridSpan w:val="2"/>
            <w:vMerge w:val="continue"/>
          </w:tcPr>
          <w:p>
            <w:pPr>
              <w:jc w:val="center"/>
              <w:rPr>
                <w:rFonts w:ascii="Calibri" w:hAnsi="Calibri" w:eastAsia="宋体" w:cs="Times New Roman"/>
                <w:sz w:val="24"/>
                <w:szCs w:val="24"/>
              </w:rPr>
            </w:pPr>
          </w:p>
        </w:tc>
        <w:tc>
          <w:tcPr>
            <w:tcW w:w="1470"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单  位</w:t>
            </w:r>
          </w:p>
        </w:tc>
        <w:tc>
          <w:tcPr>
            <w:tcW w:w="1050" w:type="dxa"/>
            <w:gridSpan w:val="3"/>
          </w:tcPr>
          <w:p>
            <w:pPr>
              <w:jc w:val="center"/>
              <w:rPr>
                <w:rFonts w:ascii="Calibri" w:hAnsi="Calibri" w:eastAsia="宋体" w:cs="Times New Roman"/>
                <w:sz w:val="24"/>
                <w:szCs w:val="24"/>
              </w:rPr>
            </w:pPr>
          </w:p>
        </w:tc>
        <w:tc>
          <w:tcPr>
            <w:tcW w:w="1155" w:type="dxa"/>
            <w:gridSpan w:val="3"/>
          </w:tcPr>
          <w:p>
            <w:pPr>
              <w:jc w:val="center"/>
              <w:rPr>
                <w:rFonts w:ascii="Calibri" w:hAnsi="Calibri" w:eastAsia="宋体" w:cs="Times New Roman"/>
                <w:sz w:val="24"/>
                <w:szCs w:val="24"/>
              </w:rPr>
            </w:pPr>
          </w:p>
        </w:tc>
        <w:tc>
          <w:tcPr>
            <w:tcW w:w="1155" w:type="dxa"/>
            <w:gridSpan w:val="2"/>
          </w:tcPr>
          <w:p>
            <w:pPr>
              <w:jc w:val="center"/>
              <w:rPr>
                <w:rFonts w:ascii="Calibri" w:hAnsi="Calibri" w:eastAsia="宋体" w:cs="Times New Roman"/>
                <w:sz w:val="24"/>
                <w:szCs w:val="24"/>
              </w:rPr>
            </w:pPr>
          </w:p>
        </w:tc>
        <w:tc>
          <w:tcPr>
            <w:tcW w:w="1260" w:type="dxa"/>
            <w:gridSpan w:val="3"/>
          </w:tcPr>
          <w:p>
            <w:pPr>
              <w:jc w:val="center"/>
              <w:rPr>
                <w:rFonts w:ascii="Calibri" w:hAnsi="Calibri" w:eastAsia="宋体" w:cs="Times New Roman"/>
                <w:sz w:val="24"/>
                <w:szCs w:val="24"/>
              </w:rPr>
            </w:pPr>
          </w:p>
        </w:tc>
        <w:tc>
          <w:tcPr>
            <w:tcW w:w="1365" w:type="dxa"/>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575" w:type="dxa"/>
            <w:gridSpan w:val="2"/>
            <w:vMerge w:val="continue"/>
          </w:tcPr>
          <w:p>
            <w:pPr>
              <w:jc w:val="center"/>
              <w:rPr>
                <w:rFonts w:ascii="Calibri" w:hAnsi="Calibri" w:eastAsia="宋体" w:cs="Times New Roman"/>
                <w:sz w:val="24"/>
                <w:szCs w:val="24"/>
              </w:rPr>
            </w:pPr>
          </w:p>
        </w:tc>
        <w:tc>
          <w:tcPr>
            <w:tcW w:w="1470"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职务、职称</w:t>
            </w:r>
          </w:p>
        </w:tc>
        <w:tc>
          <w:tcPr>
            <w:tcW w:w="1050" w:type="dxa"/>
            <w:gridSpan w:val="3"/>
          </w:tcPr>
          <w:p>
            <w:pPr>
              <w:jc w:val="center"/>
              <w:rPr>
                <w:rFonts w:ascii="Calibri" w:hAnsi="Calibri" w:eastAsia="宋体" w:cs="Times New Roman"/>
                <w:sz w:val="24"/>
                <w:szCs w:val="24"/>
              </w:rPr>
            </w:pPr>
          </w:p>
        </w:tc>
        <w:tc>
          <w:tcPr>
            <w:tcW w:w="1155" w:type="dxa"/>
            <w:gridSpan w:val="3"/>
          </w:tcPr>
          <w:p>
            <w:pPr>
              <w:jc w:val="center"/>
              <w:rPr>
                <w:rFonts w:ascii="Calibri" w:hAnsi="Calibri" w:eastAsia="宋体" w:cs="Times New Roman"/>
                <w:sz w:val="24"/>
                <w:szCs w:val="24"/>
              </w:rPr>
            </w:pPr>
          </w:p>
        </w:tc>
        <w:tc>
          <w:tcPr>
            <w:tcW w:w="1155" w:type="dxa"/>
            <w:gridSpan w:val="2"/>
          </w:tcPr>
          <w:p>
            <w:pPr>
              <w:jc w:val="center"/>
              <w:rPr>
                <w:rFonts w:ascii="Calibri" w:hAnsi="Calibri" w:eastAsia="宋体" w:cs="Times New Roman"/>
                <w:sz w:val="24"/>
                <w:szCs w:val="24"/>
              </w:rPr>
            </w:pPr>
          </w:p>
        </w:tc>
        <w:tc>
          <w:tcPr>
            <w:tcW w:w="1260" w:type="dxa"/>
            <w:gridSpan w:val="3"/>
          </w:tcPr>
          <w:p>
            <w:pPr>
              <w:jc w:val="center"/>
              <w:rPr>
                <w:rFonts w:ascii="Calibri" w:hAnsi="Calibri" w:eastAsia="宋体" w:cs="Times New Roman"/>
                <w:sz w:val="24"/>
                <w:szCs w:val="24"/>
              </w:rPr>
            </w:pPr>
          </w:p>
        </w:tc>
        <w:tc>
          <w:tcPr>
            <w:tcW w:w="1365" w:type="dxa"/>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575" w:type="dxa"/>
            <w:gridSpan w:val="2"/>
            <w:vMerge w:val="continue"/>
          </w:tcPr>
          <w:p>
            <w:pPr>
              <w:jc w:val="center"/>
              <w:rPr>
                <w:rFonts w:ascii="Calibri" w:hAnsi="Calibri" w:eastAsia="宋体" w:cs="Times New Roman"/>
                <w:sz w:val="24"/>
                <w:szCs w:val="24"/>
              </w:rPr>
            </w:pPr>
          </w:p>
        </w:tc>
        <w:tc>
          <w:tcPr>
            <w:tcW w:w="1470"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联系电话</w:t>
            </w:r>
          </w:p>
        </w:tc>
        <w:tc>
          <w:tcPr>
            <w:tcW w:w="1050" w:type="dxa"/>
            <w:gridSpan w:val="3"/>
          </w:tcPr>
          <w:p>
            <w:pPr>
              <w:jc w:val="center"/>
              <w:rPr>
                <w:rFonts w:ascii="Calibri" w:hAnsi="Calibri" w:eastAsia="宋体" w:cs="Times New Roman"/>
                <w:sz w:val="24"/>
                <w:szCs w:val="24"/>
              </w:rPr>
            </w:pPr>
          </w:p>
        </w:tc>
        <w:tc>
          <w:tcPr>
            <w:tcW w:w="1155" w:type="dxa"/>
            <w:gridSpan w:val="3"/>
          </w:tcPr>
          <w:p>
            <w:pPr>
              <w:jc w:val="center"/>
              <w:rPr>
                <w:rFonts w:ascii="Calibri" w:hAnsi="Calibri" w:eastAsia="宋体" w:cs="Times New Roman"/>
                <w:sz w:val="24"/>
                <w:szCs w:val="24"/>
              </w:rPr>
            </w:pPr>
          </w:p>
        </w:tc>
        <w:tc>
          <w:tcPr>
            <w:tcW w:w="1155" w:type="dxa"/>
            <w:gridSpan w:val="2"/>
          </w:tcPr>
          <w:p>
            <w:pPr>
              <w:jc w:val="center"/>
              <w:rPr>
                <w:rFonts w:ascii="Calibri" w:hAnsi="Calibri" w:eastAsia="宋体" w:cs="Times New Roman"/>
                <w:sz w:val="24"/>
                <w:szCs w:val="24"/>
              </w:rPr>
            </w:pPr>
          </w:p>
        </w:tc>
        <w:tc>
          <w:tcPr>
            <w:tcW w:w="1260" w:type="dxa"/>
            <w:gridSpan w:val="3"/>
          </w:tcPr>
          <w:p>
            <w:pPr>
              <w:jc w:val="center"/>
              <w:rPr>
                <w:rFonts w:ascii="Calibri" w:hAnsi="Calibri" w:eastAsia="宋体" w:cs="Times New Roman"/>
                <w:sz w:val="24"/>
                <w:szCs w:val="24"/>
              </w:rPr>
            </w:pPr>
          </w:p>
        </w:tc>
        <w:tc>
          <w:tcPr>
            <w:tcW w:w="1365" w:type="dxa"/>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575" w:type="dxa"/>
            <w:gridSpan w:val="2"/>
            <w:vMerge w:val="restart"/>
          </w:tcPr>
          <w:p>
            <w:pPr>
              <w:jc w:val="center"/>
              <w:rPr>
                <w:rFonts w:ascii="Calibri" w:hAnsi="Calibri" w:eastAsia="宋体" w:cs="Times New Roman"/>
                <w:sz w:val="24"/>
                <w:szCs w:val="24"/>
              </w:rPr>
            </w:pPr>
            <w:r>
              <w:rPr>
                <w:rFonts w:hint="eastAsia" w:ascii="Calibri" w:hAnsi="Calibri" w:eastAsia="宋体" w:cs="Times New Roman"/>
                <w:sz w:val="24"/>
                <w:szCs w:val="24"/>
              </w:rPr>
              <w:t>项目总投入（万元）</w:t>
            </w:r>
          </w:p>
        </w:tc>
        <w:tc>
          <w:tcPr>
            <w:tcW w:w="1564" w:type="dxa"/>
            <w:gridSpan w:val="4"/>
            <w:vMerge w:val="restart"/>
          </w:tcPr>
          <w:p>
            <w:pPr>
              <w:jc w:val="center"/>
              <w:rPr>
                <w:rFonts w:ascii="Calibri" w:hAnsi="Calibri" w:eastAsia="宋体" w:cs="Times New Roman"/>
                <w:sz w:val="24"/>
                <w:szCs w:val="24"/>
              </w:rPr>
            </w:pPr>
            <w:r>
              <w:rPr>
                <w:rFonts w:hint="eastAsia" w:ascii="Calibri" w:hAnsi="Calibri" w:eastAsia="宋体" w:cs="Times New Roman"/>
                <w:sz w:val="24"/>
                <w:szCs w:val="24"/>
              </w:rPr>
              <w:t>其中申请国家外专局本年度经费使用情况</w:t>
            </w:r>
          </w:p>
        </w:tc>
        <w:tc>
          <w:tcPr>
            <w:tcW w:w="956" w:type="dxa"/>
            <w:gridSpan w:val="2"/>
            <w:tcBorders>
              <w:bottom w:val="single" w:color="auto" w:sz="4" w:space="0"/>
            </w:tcBorders>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合计</w:t>
            </w:r>
          </w:p>
        </w:tc>
        <w:tc>
          <w:tcPr>
            <w:tcW w:w="1050" w:type="dxa"/>
            <w:gridSpan w:val="2"/>
            <w:tcBorders>
              <w:bottom w:val="single" w:color="auto" w:sz="4" w:space="0"/>
            </w:tcBorders>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国际旅费</w:t>
            </w:r>
          </w:p>
        </w:tc>
        <w:tc>
          <w:tcPr>
            <w:tcW w:w="1052" w:type="dxa"/>
            <w:gridSpan w:val="2"/>
            <w:tcBorders>
              <w:bottom w:val="single" w:color="auto" w:sz="4" w:space="0"/>
            </w:tcBorders>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国内城市间交通</w:t>
            </w:r>
          </w:p>
        </w:tc>
        <w:tc>
          <w:tcPr>
            <w:tcW w:w="1155" w:type="dxa"/>
            <w:gridSpan w:val="3"/>
            <w:tcBorders>
              <w:bottom w:val="single" w:color="auto" w:sz="4" w:space="0"/>
            </w:tcBorders>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食宿交通</w:t>
            </w:r>
          </w:p>
        </w:tc>
        <w:tc>
          <w:tcPr>
            <w:tcW w:w="1678" w:type="dxa"/>
            <w:gridSpan w:val="2"/>
            <w:tcBorders>
              <w:bottom w:val="single" w:color="auto" w:sz="4" w:space="0"/>
            </w:tcBorders>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零用费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575" w:type="dxa"/>
            <w:gridSpan w:val="2"/>
            <w:vMerge w:val="continue"/>
          </w:tcPr>
          <w:p>
            <w:pPr>
              <w:jc w:val="center"/>
              <w:rPr>
                <w:rFonts w:ascii="Calibri" w:hAnsi="Calibri" w:eastAsia="宋体" w:cs="Times New Roman"/>
                <w:sz w:val="24"/>
                <w:szCs w:val="24"/>
              </w:rPr>
            </w:pPr>
          </w:p>
        </w:tc>
        <w:tc>
          <w:tcPr>
            <w:tcW w:w="1564" w:type="dxa"/>
            <w:gridSpan w:val="4"/>
            <w:vMerge w:val="continue"/>
            <w:tcBorders>
              <w:bottom w:val="single" w:color="auto" w:sz="4" w:space="0"/>
            </w:tcBorders>
          </w:tcPr>
          <w:p>
            <w:pPr>
              <w:jc w:val="center"/>
              <w:rPr>
                <w:rFonts w:ascii="Calibri" w:hAnsi="Calibri" w:eastAsia="宋体" w:cs="Times New Roman"/>
                <w:sz w:val="24"/>
                <w:szCs w:val="24"/>
              </w:rPr>
            </w:pPr>
          </w:p>
        </w:tc>
        <w:tc>
          <w:tcPr>
            <w:tcW w:w="956" w:type="dxa"/>
            <w:gridSpan w:val="2"/>
            <w:tcBorders>
              <w:bottom w:val="single" w:color="auto" w:sz="4" w:space="0"/>
            </w:tcBorders>
          </w:tcPr>
          <w:p>
            <w:pPr>
              <w:jc w:val="center"/>
              <w:rPr>
                <w:rFonts w:ascii="Calibri" w:hAnsi="Calibri" w:eastAsia="宋体" w:cs="Times New Roman"/>
                <w:spacing w:val="-20"/>
                <w:sz w:val="24"/>
                <w:szCs w:val="24"/>
              </w:rPr>
            </w:pPr>
          </w:p>
        </w:tc>
        <w:tc>
          <w:tcPr>
            <w:tcW w:w="1050" w:type="dxa"/>
            <w:gridSpan w:val="2"/>
            <w:tcBorders>
              <w:bottom w:val="single" w:color="auto" w:sz="4" w:space="0"/>
            </w:tcBorders>
          </w:tcPr>
          <w:p>
            <w:pPr>
              <w:jc w:val="center"/>
              <w:rPr>
                <w:rFonts w:ascii="Calibri" w:hAnsi="Calibri" w:eastAsia="宋体" w:cs="Times New Roman"/>
                <w:spacing w:val="-20"/>
                <w:sz w:val="24"/>
                <w:szCs w:val="24"/>
              </w:rPr>
            </w:pPr>
          </w:p>
        </w:tc>
        <w:tc>
          <w:tcPr>
            <w:tcW w:w="1052" w:type="dxa"/>
            <w:gridSpan w:val="2"/>
            <w:tcBorders>
              <w:bottom w:val="single" w:color="auto" w:sz="4" w:space="0"/>
            </w:tcBorders>
          </w:tcPr>
          <w:p>
            <w:pPr>
              <w:jc w:val="center"/>
              <w:rPr>
                <w:rFonts w:ascii="Calibri" w:hAnsi="Calibri" w:eastAsia="宋体" w:cs="Times New Roman"/>
                <w:spacing w:val="-20"/>
                <w:sz w:val="24"/>
                <w:szCs w:val="24"/>
              </w:rPr>
            </w:pPr>
          </w:p>
        </w:tc>
        <w:tc>
          <w:tcPr>
            <w:tcW w:w="1155" w:type="dxa"/>
            <w:gridSpan w:val="3"/>
            <w:tcBorders>
              <w:bottom w:val="single" w:color="auto" w:sz="4" w:space="0"/>
            </w:tcBorders>
          </w:tcPr>
          <w:p>
            <w:pPr>
              <w:jc w:val="center"/>
              <w:rPr>
                <w:rFonts w:ascii="Calibri" w:hAnsi="Calibri" w:eastAsia="宋体" w:cs="Times New Roman"/>
                <w:spacing w:val="-20"/>
                <w:sz w:val="24"/>
                <w:szCs w:val="24"/>
              </w:rPr>
            </w:pPr>
          </w:p>
        </w:tc>
        <w:tc>
          <w:tcPr>
            <w:tcW w:w="1678" w:type="dxa"/>
            <w:gridSpan w:val="2"/>
            <w:tcBorders>
              <w:bottom w:val="single" w:color="auto" w:sz="4" w:space="0"/>
            </w:tcBorders>
          </w:tcPr>
          <w:p>
            <w:pPr>
              <w:jc w:val="cente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trPr>
        <w:tc>
          <w:tcPr>
            <w:tcW w:w="1575" w:type="dxa"/>
            <w:gridSpan w:val="2"/>
          </w:tcPr>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r>
              <w:rPr>
                <w:rFonts w:hint="eastAsia" w:ascii="Calibri" w:hAnsi="Calibri" w:eastAsia="宋体" w:cs="Times New Roman"/>
                <w:sz w:val="24"/>
                <w:szCs w:val="24"/>
              </w:rPr>
              <w:t>本单位意见</w:t>
            </w:r>
          </w:p>
        </w:tc>
        <w:tc>
          <w:tcPr>
            <w:tcW w:w="7455" w:type="dxa"/>
            <w:gridSpan w:val="15"/>
          </w:tcPr>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jc w:val="center"/>
              <w:rPr>
                <w:rFonts w:ascii="Calibri" w:hAnsi="Calibri" w:eastAsia="宋体" w:cs="Times New Roman"/>
                <w:sz w:val="24"/>
                <w:szCs w:val="24"/>
              </w:rPr>
            </w:pPr>
          </w:p>
          <w:p>
            <w:pPr>
              <w:rPr>
                <w:rFonts w:ascii="Calibri" w:hAnsi="Calibri" w:eastAsia="宋体" w:cs="Times New Roman"/>
                <w:sz w:val="24"/>
                <w:szCs w:val="24"/>
              </w:rPr>
            </w:pPr>
            <w:r>
              <w:rPr>
                <w:rFonts w:hint="eastAsia" w:ascii="Calibri" w:hAnsi="Calibri" w:eastAsia="宋体" w:cs="Times New Roman"/>
                <w:sz w:val="24"/>
                <w:szCs w:val="24"/>
              </w:rPr>
              <w:t xml:space="preserve">   负责人（签字）         职务        单位公章</w:t>
            </w:r>
          </w:p>
          <w:p>
            <w:pPr>
              <w:rPr>
                <w:rFonts w:ascii="Calibri" w:hAnsi="Calibri" w:eastAsia="宋体" w:cs="Times New Roman"/>
                <w:sz w:val="24"/>
                <w:szCs w:val="24"/>
              </w:rPr>
            </w:pPr>
            <w:r>
              <w:rPr>
                <w:rFonts w:hint="eastAsia" w:ascii="Calibri" w:hAnsi="Calibri"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0" w:hRule="atLeast"/>
        </w:trPr>
        <w:tc>
          <w:tcPr>
            <w:tcW w:w="1575" w:type="dxa"/>
            <w:gridSpan w:val="2"/>
          </w:tcPr>
          <w:p>
            <w:pPr>
              <w:jc w:val="center"/>
              <w:rPr>
                <w:rFonts w:ascii="Calibri" w:hAnsi="Calibri" w:eastAsia="宋体" w:cs="Times New Roman"/>
                <w:sz w:val="24"/>
                <w:szCs w:val="24"/>
              </w:rPr>
            </w:pPr>
            <w:r>
              <w:rPr>
                <w:rFonts w:hint="eastAsia" w:ascii="Calibri" w:hAnsi="Calibri" w:eastAsia="宋体" w:cs="Times New Roman"/>
                <w:sz w:val="24"/>
                <w:szCs w:val="24"/>
              </w:rPr>
              <w:t>省（区、市）部（委、局）引进国外智力机构审核意见</w:t>
            </w:r>
          </w:p>
        </w:tc>
        <w:tc>
          <w:tcPr>
            <w:tcW w:w="7455" w:type="dxa"/>
            <w:gridSpan w:val="15"/>
          </w:tcPr>
          <w:p>
            <w:pPr>
              <w:rPr>
                <w:rFonts w:ascii="Calibri" w:hAnsi="Calibri" w:eastAsia="宋体" w:cs="Times New Roman"/>
                <w:sz w:val="24"/>
                <w:szCs w:val="24"/>
              </w:rPr>
            </w:pPr>
          </w:p>
          <w:p>
            <w:pPr>
              <w:rPr>
                <w:rFonts w:ascii="Calibri" w:hAnsi="Calibri" w:eastAsia="宋体" w:cs="Times New Roman"/>
                <w:sz w:val="24"/>
                <w:szCs w:val="24"/>
              </w:rPr>
            </w:pPr>
          </w:p>
          <w:p>
            <w:pPr>
              <w:rPr>
                <w:sz w:val="24"/>
                <w:szCs w:val="24"/>
              </w:rPr>
            </w:pPr>
          </w:p>
          <w:p>
            <w:pPr>
              <w:rPr>
                <w:sz w:val="24"/>
                <w:szCs w:val="24"/>
              </w:rPr>
            </w:pPr>
          </w:p>
          <w:p>
            <w:pPr>
              <w:rPr>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p>
          <w:p>
            <w:pPr>
              <w:rPr>
                <w:rFonts w:ascii="Calibri" w:hAnsi="Calibri" w:eastAsia="宋体" w:cs="Times New Roman"/>
                <w:sz w:val="24"/>
                <w:szCs w:val="24"/>
              </w:rPr>
            </w:pPr>
            <w:r>
              <w:rPr>
                <w:rFonts w:hint="eastAsia" w:ascii="Calibri" w:hAnsi="Calibri" w:eastAsia="宋体" w:cs="Times New Roman"/>
                <w:sz w:val="24"/>
                <w:szCs w:val="24"/>
              </w:rPr>
              <w:t xml:space="preserve">  负责人（签字）         职务        单位公章</w:t>
            </w:r>
          </w:p>
          <w:p>
            <w:pPr>
              <w:rPr>
                <w:rFonts w:ascii="Calibri" w:hAnsi="Calibri" w:eastAsia="宋体" w:cs="Times New Roman"/>
                <w:sz w:val="24"/>
                <w:szCs w:val="24"/>
              </w:rPr>
            </w:pPr>
            <w:r>
              <w:rPr>
                <w:rFonts w:hint="eastAsia" w:ascii="Calibri" w:hAnsi="Calibri" w:eastAsia="宋体" w:cs="Times New Roman"/>
                <w:sz w:val="24"/>
                <w:szCs w:val="24"/>
              </w:rPr>
              <w:t xml:space="preserve">                                                                                       年      月       日</w:t>
            </w:r>
          </w:p>
        </w:tc>
      </w:tr>
    </w:tbl>
    <w:p>
      <w:pPr>
        <w:jc w:val="center"/>
        <w:rPr>
          <w:rFonts w:ascii="Calibri" w:hAnsi="Calibri" w:eastAsia="宋体" w:cs="Times New Roman"/>
          <w:b/>
          <w:sz w:val="32"/>
          <w:szCs w:val="32"/>
        </w:rPr>
      </w:pPr>
      <w:r>
        <w:rPr>
          <w:rFonts w:ascii="Calibri" w:hAnsi="Calibri" w:eastAsia="宋体" w:cs="Times New Roman"/>
          <w:sz w:val="24"/>
          <w:szCs w:val="24"/>
        </w:rPr>
        <w:br w:type="page"/>
      </w:r>
      <w:r>
        <w:rPr>
          <w:rFonts w:hint="eastAsia" w:ascii="Calibri" w:hAnsi="Calibri" w:eastAsia="宋体" w:cs="Times New Roman"/>
          <w:b/>
          <w:sz w:val="32"/>
          <w:szCs w:val="32"/>
        </w:rPr>
        <w:t>计 划 聘 请 的 专 家 情 况 表</w:t>
      </w:r>
    </w:p>
    <w:tbl>
      <w:tblPr>
        <w:tblStyle w:val="7"/>
        <w:tblW w:w="9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978"/>
        <w:gridCol w:w="915"/>
        <w:gridCol w:w="1005"/>
        <w:gridCol w:w="75"/>
        <w:gridCol w:w="840"/>
        <w:gridCol w:w="30"/>
        <w:gridCol w:w="1125"/>
        <w:gridCol w:w="420"/>
        <w:gridCol w:w="630"/>
        <w:gridCol w:w="315"/>
        <w:gridCol w:w="525"/>
        <w:gridCol w:w="525"/>
        <w:gridCol w:w="216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cantSplit/>
          <w:trHeight w:val="540" w:hRule="atLeast"/>
          <w:jc w:val="center"/>
        </w:trPr>
        <w:tc>
          <w:tcPr>
            <w:tcW w:w="978" w:type="dxa"/>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专家</w:t>
            </w:r>
          </w:p>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姓名</w:t>
            </w:r>
          </w:p>
        </w:tc>
        <w:tc>
          <w:tcPr>
            <w:tcW w:w="3990" w:type="dxa"/>
            <w:gridSpan w:val="6"/>
          </w:tcPr>
          <w:p>
            <w:pPr>
              <w:jc w:val="center"/>
              <w:rPr>
                <w:rFonts w:ascii="Calibri" w:hAnsi="Calibri" w:eastAsia="宋体" w:cs="Times New Roman"/>
                <w:spacing w:val="-20"/>
                <w:sz w:val="24"/>
                <w:szCs w:val="24"/>
              </w:rPr>
            </w:pPr>
          </w:p>
        </w:tc>
        <w:tc>
          <w:tcPr>
            <w:tcW w:w="1050" w:type="dxa"/>
            <w:gridSpan w:val="2"/>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出生年月日</w:t>
            </w:r>
          </w:p>
        </w:tc>
        <w:tc>
          <w:tcPr>
            <w:tcW w:w="840" w:type="dxa"/>
            <w:gridSpan w:val="2"/>
          </w:tcPr>
          <w:p>
            <w:pPr>
              <w:rPr>
                <w:rFonts w:ascii="Calibri" w:hAnsi="Calibri" w:eastAsia="宋体" w:cs="Times New Roman"/>
                <w:spacing w:val="-20"/>
                <w:sz w:val="24"/>
                <w:szCs w:val="24"/>
              </w:rPr>
            </w:pPr>
          </w:p>
        </w:tc>
        <w:tc>
          <w:tcPr>
            <w:tcW w:w="525" w:type="dxa"/>
          </w:tcPr>
          <w:p>
            <w:pPr>
              <w:rPr>
                <w:rFonts w:ascii="Calibri" w:hAnsi="Calibri" w:eastAsia="宋体" w:cs="Times New Roman"/>
                <w:spacing w:val="-20"/>
                <w:sz w:val="24"/>
                <w:szCs w:val="24"/>
              </w:rPr>
            </w:pPr>
            <w:r>
              <w:rPr>
                <w:rFonts w:hint="eastAsia" w:ascii="Calibri" w:hAnsi="Calibri" w:eastAsia="宋体" w:cs="Times New Roman"/>
                <w:spacing w:val="-20"/>
                <w:sz w:val="24"/>
                <w:szCs w:val="24"/>
              </w:rPr>
              <w:t>性别</w:t>
            </w:r>
          </w:p>
        </w:tc>
        <w:tc>
          <w:tcPr>
            <w:tcW w:w="2165" w:type="dxa"/>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cantSplit/>
          <w:trHeight w:val="540" w:hRule="atLeast"/>
          <w:jc w:val="center"/>
        </w:trPr>
        <w:tc>
          <w:tcPr>
            <w:tcW w:w="978" w:type="dxa"/>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国别</w:t>
            </w:r>
          </w:p>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地区</w:t>
            </w:r>
          </w:p>
        </w:tc>
        <w:tc>
          <w:tcPr>
            <w:tcW w:w="1995" w:type="dxa"/>
            <w:gridSpan w:val="3"/>
          </w:tcPr>
          <w:p>
            <w:pPr>
              <w:jc w:val="center"/>
              <w:rPr>
                <w:rFonts w:ascii="Calibri" w:hAnsi="Calibri" w:eastAsia="宋体" w:cs="Times New Roman"/>
                <w:spacing w:val="-20"/>
                <w:sz w:val="24"/>
                <w:szCs w:val="24"/>
              </w:rPr>
            </w:pPr>
          </w:p>
        </w:tc>
        <w:tc>
          <w:tcPr>
            <w:tcW w:w="840" w:type="dxa"/>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职务职称</w:t>
            </w:r>
          </w:p>
        </w:tc>
        <w:tc>
          <w:tcPr>
            <w:tcW w:w="1155" w:type="dxa"/>
            <w:gridSpan w:val="2"/>
          </w:tcPr>
          <w:p>
            <w:pPr>
              <w:jc w:val="center"/>
              <w:rPr>
                <w:rFonts w:ascii="Calibri" w:hAnsi="Calibri" w:eastAsia="宋体" w:cs="Times New Roman"/>
                <w:spacing w:val="-20"/>
                <w:sz w:val="24"/>
                <w:szCs w:val="24"/>
              </w:rPr>
            </w:pPr>
          </w:p>
        </w:tc>
        <w:tc>
          <w:tcPr>
            <w:tcW w:w="1050" w:type="dxa"/>
            <w:gridSpan w:val="2"/>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专业</w:t>
            </w:r>
          </w:p>
        </w:tc>
        <w:tc>
          <w:tcPr>
            <w:tcW w:w="3530" w:type="dxa"/>
            <w:gridSpan w:val="4"/>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cantSplit/>
          <w:trHeight w:val="540" w:hRule="atLeast"/>
          <w:jc w:val="center"/>
        </w:trPr>
        <w:tc>
          <w:tcPr>
            <w:tcW w:w="978" w:type="dxa"/>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现工作单位</w:t>
            </w:r>
          </w:p>
        </w:tc>
        <w:tc>
          <w:tcPr>
            <w:tcW w:w="8570" w:type="dxa"/>
            <w:gridSpan w:val="12"/>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cantSplit/>
          <w:trHeight w:val="540" w:hRule="atLeast"/>
          <w:jc w:val="center"/>
        </w:trPr>
        <w:tc>
          <w:tcPr>
            <w:tcW w:w="978" w:type="dxa"/>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通信</w:t>
            </w:r>
          </w:p>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地址</w:t>
            </w:r>
          </w:p>
        </w:tc>
        <w:tc>
          <w:tcPr>
            <w:tcW w:w="8570" w:type="dxa"/>
            <w:gridSpan w:val="12"/>
          </w:tcPr>
          <w:p>
            <w:pPr>
              <w:jc w:val="cente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cantSplit/>
          <w:trHeight w:val="540" w:hRule="atLeast"/>
          <w:jc w:val="center"/>
        </w:trPr>
        <w:tc>
          <w:tcPr>
            <w:tcW w:w="978" w:type="dxa"/>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电话</w:t>
            </w:r>
          </w:p>
        </w:tc>
        <w:tc>
          <w:tcPr>
            <w:tcW w:w="1920" w:type="dxa"/>
            <w:gridSpan w:val="2"/>
          </w:tcPr>
          <w:p>
            <w:pPr>
              <w:jc w:val="center"/>
              <w:rPr>
                <w:rFonts w:ascii="Calibri" w:hAnsi="Calibri" w:eastAsia="宋体" w:cs="Times New Roman"/>
                <w:spacing w:val="-20"/>
                <w:position w:val="-44"/>
                <w:sz w:val="24"/>
                <w:szCs w:val="24"/>
              </w:rPr>
            </w:pPr>
          </w:p>
        </w:tc>
        <w:tc>
          <w:tcPr>
            <w:tcW w:w="945" w:type="dxa"/>
            <w:gridSpan w:val="3"/>
            <w:vAlign w:val="center"/>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传 真</w:t>
            </w:r>
          </w:p>
        </w:tc>
        <w:tc>
          <w:tcPr>
            <w:tcW w:w="1545" w:type="dxa"/>
            <w:gridSpan w:val="2"/>
          </w:tcPr>
          <w:p>
            <w:pPr>
              <w:jc w:val="center"/>
              <w:rPr>
                <w:rFonts w:ascii="Calibri" w:hAnsi="Calibri" w:eastAsia="宋体" w:cs="Times New Roman"/>
                <w:spacing w:val="-20"/>
                <w:sz w:val="24"/>
                <w:szCs w:val="24"/>
              </w:rPr>
            </w:pPr>
          </w:p>
        </w:tc>
        <w:tc>
          <w:tcPr>
            <w:tcW w:w="945" w:type="dxa"/>
            <w:gridSpan w:val="2"/>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电子</w:t>
            </w:r>
          </w:p>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邮件</w:t>
            </w:r>
          </w:p>
        </w:tc>
        <w:tc>
          <w:tcPr>
            <w:tcW w:w="3215" w:type="dxa"/>
            <w:gridSpan w:val="3"/>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655" w:hRule="atLeast"/>
          <w:jc w:val="center"/>
        </w:trPr>
        <w:tc>
          <w:tcPr>
            <w:tcW w:w="986" w:type="dxa"/>
            <w:gridSpan w:val="2"/>
            <w:vMerge w:val="restart"/>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计划在华工作总天数</w:t>
            </w:r>
          </w:p>
        </w:tc>
        <w:tc>
          <w:tcPr>
            <w:tcW w:w="915" w:type="dxa"/>
            <w:vMerge w:val="restart"/>
          </w:tcPr>
          <w:p>
            <w:pPr>
              <w:jc w:val="center"/>
              <w:rPr>
                <w:rFonts w:ascii="Calibri" w:hAnsi="Calibri" w:eastAsia="宋体" w:cs="Times New Roman"/>
                <w:spacing w:val="-20"/>
                <w:sz w:val="24"/>
                <w:szCs w:val="24"/>
              </w:rPr>
            </w:pPr>
          </w:p>
        </w:tc>
        <w:tc>
          <w:tcPr>
            <w:tcW w:w="1005" w:type="dxa"/>
            <w:vMerge w:val="restart"/>
            <w:vAlign w:val="center"/>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起止</w:t>
            </w:r>
          </w:p>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时间</w:t>
            </w:r>
          </w:p>
        </w:tc>
        <w:tc>
          <w:tcPr>
            <w:tcW w:w="945" w:type="dxa"/>
            <w:gridSpan w:val="3"/>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第一次</w:t>
            </w:r>
          </w:p>
        </w:tc>
        <w:tc>
          <w:tcPr>
            <w:tcW w:w="1545" w:type="dxa"/>
            <w:gridSpan w:val="2"/>
          </w:tcPr>
          <w:p>
            <w:pPr>
              <w:jc w:val="center"/>
              <w:rPr>
                <w:rFonts w:ascii="Calibri" w:hAnsi="Calibri" w:eastAsia="宋体" w:cs="Times New Roman"/>
                <w:spacing w:val="-20"/>
                <w:sz w:val="24"/>
                <w:szCs w:val="24"/>
              </w:rPr>
            </w:pPr>
          </w:p>
        </w:tc>
        <w:tc>
          <w:tcPr>
            <w:tcW w:w="945" w:type="dxa"/>
            <w:gridSpan w:val="2"/>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第三次</w:t>
            </w:r>
          </w:p>
        </w:tc>
        <w:tc>
          <w:tcPr>
            <w:tcW w:w="3215" w:type="dxa"/>
            <w:gridSpan w:val="3"/>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986" w:type="dxa"/>
            <w:gridSpan w:val="2"/>
            <w:vMerge w:val="continue"/>
          </w:tcPr>
          <w:p>
            <w:pPr>
              <w:jc w:val="center"/>
              <w:rPr>
                <w:rFonts w:ascii="Calibri" w:hAnsi="Calibri" w:eastAsia="宋体" w:cs="Times New Roman"/>
                <w:spacing w:val="-20"/>
                <w:sz w:val="24"/>
                <w:szCs w:val="24"/>
              </w:rPr>
            </w:pPr>
          </w:p>
        </w:tc>
        <w:tc>
          <w:tcPr>
            <w:tcW w:w="915" w:type="dxa"/>
            <w:vMerge w:val="continue"/>
          </w:tcPr>
          <w:p>
            <w:pPr>
              <w:jc w:val="center"/>
              <w:rPr>
                <w:rFonts w:ascii="Calibri" w:hAnsi="Calibri" w:eastAsia="宋体" w:cs="Times New Roman"/>
                <w:spacing w:val="-20"/>
                <w:sz w:val="24"/>
                <w:szCs w:val="24"/>
              </w:rPr>
            </w:pPr>
          </w:p>
        </w:tc>
        <w:tc>
          <w:tcPr>
            <w:tcW w:w="1005" w:type="dxa"/>
            <w:vMerge w:val="continue"/>
          </w:tcPr>
          <w:p>
            <w:pPr>
              <w:jc w:val="center"/>
              <w:rPr>
                <w:rFonts w:ascii="Calibri" w:hAnsi="Calibri" w:eastAsia="宋体" w:cs="Times New Roman"/>
                <w:spacing w:val="-20"/>
                <w:sz w:val="24"/>
                <w:szCs w:val="24"/>
              </w:rPr>
            </w:pPr>
          </w:p>
        </w:tc>
        <w:tc>
          <w:tcPr>
            <w:tcW w:w="945" w:type="dxa"/>
            <w:gridSpan w:val="3"/>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第二次</w:t>
            </w:r>
          </w:p>
        </w:tc>
        <w:tc>
          <w:tcPr>
            <w:tcW w:w="1545" w:type="dxa"/>
            <w:gridSpan w:val="2"/>
          </w:tcPr>
          <w:p>
            <w:pPr>
              <w:jc w:val="center"/>
              <w:rPr>
                <w:rFonts w:ascii="Calibri" w:hAnsi="Calibri" w:eastAsia="宋体" w:cs="Times New Roman"/>
                <w:spacing w:val="-20"/>
                <w:sz w:val="24"/>
                <w:szCs w:val="24"/>
              </w:rPr>
            </w:pPr>
          </w:p>
        </w:tc>
        <w:tc>
          <w:tcPr>
            <w:tcW w:w="945" w:type="dxa"/>
            <w:gridSpan w:val="2"/>
          </w:tcPr>
          <w:p>
            <w:pPr>
              <w:jc w:val="center"/>
              <w:rPr>
                <w:rFonts w:ascii="Calibri" w:hAnsi="Calibri" w:eastAsia="宋体" w:cs="Times New Roman"/>
                <w:spacing w:val="-20"/>
                <w:position w:val="-44"/>
                <w:sz w:val="24"/>
                <w:szCs w:val="24"/>
              </w:rPr>
            </w:pPr>
            <w:r>
              <w:rPr>
                <w:rFonts w:hint="eastAsia" w:ascii="Calibri" w:hAnsi="Calibri" w:eastAsia="宋体" w:cs="Times New Roman"/>
                <w:spacing w:val="-20"/>
                <w:position w:val="-44"/>
                <w:sz w:val="24"/>
                <w:szCs w:val="24"/>
              </w:rPr>
              <w:t>第四次</w:t>
            </w:r>
          </w:p>
        </w:tc>
        <w:tc>
          <w:tcPr>
            <w:tcW w:w="3222" w:type="dxa"/>
            <w:gridSpan w:val="4"/>
          </w:tcPr>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trHeight w:val="5377" w:hRule="atLeast"/>
          <w:jc w:val="center"/>
        </w:trPr>
        <w:tc>
          <w:tcPr>
            <w:tcW w:w="978" w:type="dxa"/>
            <w:vAlign w:val="center"/>
          </w:tcPr>
          <w:p>
            <w:pPr>
              <w:jc w:val="center"/>
              <w:rPr>
                <w:rFonts w:ascii="Calibri" w:hAnsi="Calibri" w:eastAsia="宋体" w:cs="Times New Roman"/>
                <w:spacing w:val="-20"/>
                <w:sz w:val="24"/>
                <w:szCs w:val="24"/>
              </w:rPr>
            </w:pPr>
            <w:r>
              <w:rPr>
                <w:rFonts w:hint="eastAsia" w:ascii="Calibri" w:hAnsi="Calibri" w:eastAsia="宋体" w:cs="Times New Roman"/>
                <w:spacing w:val="-20"/>
                <w:sz w:val="24"/>
                <w:szCs w:val="24"/>
              </w:rPr>
              <w:t>工作简历（含学历）、主要成就及专长</w:t>
            </w:r>
          </w:p>
        </w:tc>
        <w:tc>
          <w:tcPr>
            <w:tcW w:w="8570" w:type="dxa"/>
            <w:gridSpan w:val="12"/>
          </w:tcPr>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spacing w:val="-20"/>
                <w:sz w:val="24"/>
                <w:szCs w:val="24"/>
              </w:rPr>
            </w:pPr>
          </w:p>
          <w:p>
            <w:pPr>
              <w:rPr>
                <w:rFonts w:ascii="Calibri" w:hAnsi="Calibri" w:eastAsia="宋体"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8" w:type="dxa"/>
          <w:wAfter w:w="7" w:type="dxa"/>
          <w:trHeight w:val="664" w:hRule="atLeast"/>
          <w:jc w:val="center"/>
        </w:trPr>
        <w:tc>
          <w:tcPr>
            <w:tcW w:w="978" w:type="dxa"/>
          </w:tcPr>
          <w:p>
            <w:pPr>
              <w:jc w:val="center"/>
              <w:rPr>
                <w:rFonts w:ascii="Calibri" w:hAnsi="Calibri" w:eastAsia="宋体" w:cs="Times New Roman"/>
                <w:sz w:val="24"/>
                <w:szCs w:val="24"/>
              </w:rPr>
            </w:pPr>
            <w:r>
              <w:rPr>
                <w:rFonts w:hint="eastAsia" w:ascii="Calibri" w:hAnsi="Calibri" w:eastAsia="宋体" w:cs="Times New Roman"/>
                <w:sz w:val="24"/>
                <w:szCs w:val="24"/>
              </w:rPr>
              <w:t>推荐</w:t>
            </w:r>
          </w:p>
          <w:p>
            <w:pPr>
              <w:jc w:val="center"/>
              <w:rPr>
                <w:rFonts w:ascii="Calibri" w:hAnsi="Calibri" w:eastAsia="宋体" w:cs="Times New Roman"/>
                <w:sz w:val="24"/>
                <w:szCs w:val="24"/>
              </w:rPr>
            </w:pPr>
            <w:r>
              <w:rPr>
                <w:rFonts w:hint="eastAsia" w:ascii="Calibri" w:hAnsi="Calibri" w:eastAsia="宋体" w:cs="Times New Roman"/>
                <w:sz w:val="24"/>
                <w:szCs w:val="24"/>
              </w:rPr>
              <w:t>单位</w:t>
            </w:r>
          </w:p>
        </w:tc>
        <w:tc>
          <w:tcPr>
            <w:tcW w:w="8570" w:type="dxa"/>
            <w:gridSpan w:val="12"/>
          </w:tcPr>
          <w:p>
            <w:pPr>
              <w:jc w:val="center"/>
              <w:rPr>
                <w:rFonts w:ascii="Calibri" w:hAnsi="Calibri" w:eastAsia="宋体" w:cs="Times New Roman"/>
                <w:spacing w:val="-20"/>
                <w:sz w:val="24"/>
                <w:szCs w:val="24"/>
              </w:rPr>
            </w:pPr>
          </w:p>
        </w:tc>
      </w:tr>
    </w:tbl>
    <w:p>
      <w:pPr>
        <w:rPr>
          <w:rFonts w:ascii="Calibri" w:hAnsi="Calibri" w:eastAsia="宋体" w:cs="Times New Roman"/>
          <w:sz w:val="24"/>
          <w:szCs w:val="24"/>
        </w:rPr>
      </w:pPr>
      <w:r>
        <w:rPr>
          <w:rFonts w:hint="eastAsia" w:ascii="Calibri" w:hAnsi="Calibri" w:eastAsia="宋体" w:cs="Times New Roman"/>
          <w:sz w:val="24"/>
          <w:szCs w:val="24"/>
        </w:rPr>
        <w:t xml:space="preserve"> 注：若专家人数超过一人，请自行复制“计划聘请专家情况表”附后</w:t>
      </w:r>
    </w:p>
    <w:p>
      <w:pPr>
        <w:rPr>
          <w:rFonts w:ascii="Calibri" w:hAnsi="Calibri" w:eastAsia="宋体" w:cs="Times New Roman"/>
          <w:sz w:val="24"/>
          <w:szCs w:val="24"/>
        </w:rPr>
      </w:pPr>
    </w:p>
    <w:p>
      <w:pPr>
        <w:rPr>
          <w:b/>
          <w:sz w:val="24"/>
          <w:szCs w:val="24"/>
        </w:rPr>
      </w:pPr>
    </w:p>
    <w:p>
      <w:pPr>
        <w:rPr>
          <w:b/>
          <w:sz w:val="24"/>
          <w:szCs w:val="24"/>
        </w:rPr>
      </w:pPr>
      <w:r>
        <w:rPr>
          <w:rFonts w:hint="eastAsia"/>
          <w:b/>
          <w:sz w:val="24"/>
          <w:szCs w:val="24"/>
        </w:rPr>
        <w:t>附件二、各学院外事秘书名单</w:t>
      </w:r>
    </w:p>
    <w:p>
      <w:pPr>
        <w:rPr>
          <w:b/>
          <w:sz w:val="24"/>
          <w:szCs w:val="24"/>
        </w:rPr>
      </w:pPr>
    </w:p>
    <w:tbl>
      <w:tblPr>
        <w:tblStyle w:val="8"/>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993"/>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宋体" w:hAnsi="宋体" w:cs="宋体"/>
                <w:color w:val="000000"/>
                <w:sz w:val="22"/>
              </w:rPr>
            </w:pPr>
            <w:r>
              <w:rPr>
                <w:rFonts w:hint="eastAsia" w:ascii="Times New Roman" w:hAnsi="Times New Roman" w:cs="Times New Roman"/>
                <w:color w:val="000000"/>
                <w:sz w:val="22"/>
              </w:rPr>
              <w:t>珠宝学院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高波</w:t>
            </w:r>
          </w:p>
        </w:tc>
        <w:tc>
          <w:tcPr>
            <w:tcW w:w="1134" w:type="dxa"/>
          </w:tcPr>
          <w:p>
            <w:pPr>
              <w:rPr>
                <w:rFonts w:ascii="Times New Roman" w:hAnsi="Times New Roman" w:cs="Times New Roman"/>
                <w:sz w:val="24"/>
                <w:szCs w:val="20"/>
              </w:rPr>
            </w:pPr>
          </w:p>
          <w:p>
            <w:pPr>
              <w:rPr>
                <w:rFonts w:ascii="Times New Roman" w:hAnsi="Times New Roman" w:cs="Times New Roman"/>
                <w:sz w:val="24"/>
                <w:szCs w:val="20"/>
              </w:rPr>
            </w:pPr>
            <w:r>
              <w:rPr>
                <w:rFonts w:hint="eastAsia" w:ascii="Times New Roman" w:hAnsi="Times New Roman" w:cs="Times New Roman"/>
                <w:sz w:val="24"/>
                <w:szCs w:val="20"/>
              </w:rPr>
              <w:t>83748</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gicgb@cug.edu.cn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b/>
                <w:sz w:val="36"/>
                <w:szCs w:val="36"/>
              </w:rPr>
            </w:pPr>
            <w:r>
              <w:rPr>
                <w:rFonts w:hint="eastAsia" w:ascii="Times New Roman" w:hAnsi="Times New Roman" w:cs="Times New Roman"/>
                <w:color w:val="000000"/>
                <w:sz w:val="22"/>
              </w:rPr>
              <w:t>环境学院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刘凤莲</w:t>
            </w:r>
          </w:p>
        </w:tc>
        <w:tc>
          <w:tcPr>
            <w:tcW w:w="1134" w:type="dxa"/>
          </w:tcPr>
          <w:p>
            <w:pPr>
              <w:jc w:val="cente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83157</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y</w:t>
            </w:r>
            <w:r>
              <w:rPr>
                <w:rFonts w:ascii="Times New Roman" w:hAnsi="Times New Roman" w:cs="Times New Roman"/>
                <w:sz w:val="24"/>
                <w:szCs w:val="24"/>
              </w:rPr>
              <w:t>js</w:t>
            </w:r>
            <w:r>
              <w:rPr>
                <w:rFonts w:hint="eastAsia" w:ascii="Times New Roman" w:hAnsi="Times New Roman" w:cs="Times New Roman"/>
                <w:sz w:val="24"/>
                <w:szCs w:val="24"/>
              </w:rPr>
              <w:t>16@cug.edu.cn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b/>
                <w:sz w:val="36"/>
                <w:szCs w:val="36"/>
              </w:rPr>
            </w:pPr>
            <w:r>
              <w:rPr>
                <w:rFonts w:hint="eastAsia" w:ascii="Times New Roman" w:hAnsi="Times New Roman" w:cs="Times New Roman"/>
                <w:color w:val="000000"/>
                <w:sz w:val="22"/>
              </w:rPr>
              <w:t>地球科学学院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吴婧</w:t>
            </w:r>
          </w:p>
        </w:tc>
        <w:tc>
          <w:tcPr>
            <w:tcW w:w="1134" w:type="dxa"/>
          </w:tcPr>
          <w:p>
            <w:pPr>
              <w:jc w:val="cente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83323</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yjs01@cug.du.cn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r>
              <w:rPr>
                <w:rFonts w:hint="eastAsia" w:ascii="Times New Roman" w:hAnsi="Times New Roman" w:cs="Times New Roman"/>
                <w:color w:val="000000"/>
                <w:sz w:val="22"/>
              </w:rPr>
              <w:t>生物地质与环境地质国家</w:t>
            </w:r>
          </w:p>
          <w:p>
            <w:pPr>
              <w:jc w:val="center"/>
              <w:rPr>
                <w:rFonts w:ascii="Times New Roman" w:hAnsi="Times New Roman" w:cs="Times New Roman"/>
                <w:color w:val="000000"/>
                <w:sz w:val="22"/>
              </w:rPr>
            </w:pPr>
            <w:r>
              <w:rPr>
                <w:rFonts w:hint="eastAsia" w:ascii="Times New Roman" w:hAnsi="Times New Roman" w:cs="Times New Roman"/>
                <w:color w:val="000000"/>
                <w:sz w:val="22"/>
              </w:rPr>
              <w:t>重点实验室</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殷茵</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83452</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1669436265@qq.com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马克思主义学院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赵莹</w:t>
            </w:r>
          </w:p>
        </w:tc>
        <w:tc>
          <w:tcPr>
            <w:tcW w:w="1134" w:type="dxa"/>
          </w:tcPr>
          <w:p>
            <w:pPr>
              <w:rPr>
                <w:rFonts w:ascii="Times New Roman" w:hAnsi="Times New Roman" w:cs="Times New Roman"/>
                <w:sz w:val="24"/>
                <w:szCs w:val="20"/>
              </w:rPr>
            </w:pPr>
          </w:p>
          <w:p>
            <w:pPr>
              <w:rPr>
                <w:rFonts w:ascii="Times New Roman" w:hAnsi="Times New Roman" w:cs="Times New Roman"/>
                <w:sz w:val="24"/>
                <w:szCs w:val="20"/>
              </w:rPr>
            </w:pPr>
            <w:r>
              <w:rPr>
                <w:rFonts w:hint="eastAsia" w:ascii="Times New Roman" w:hAnsi="Times New Roman" w:cs="Times New Roman"/>
                <w:sz w:val="24"/>
                <w:szCs w:val="20"/>
              </w:rPr>
              <w:t>48611</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493343878@qq.com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b/>
                <w:sz w:val="36"/>
                <w:szCs w:val="36"/>
              </w:rPr>
            </w:pPr>
            <w:r>
              <w:rPr>
                <w:rFonts w:hint="eastAsia" w:ascii="Times New Roman" w:hAnsi="Times New Roman" w:cs="Times New Roman"/>
                <w:color w:val="000000"/>
                <w:sz w:val="22"/>
              </w:rPr>
              <w:t>计算机学院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张丽</w:t>
            </w:r>
          </w:p>
        </w:tc>
        <w:tc>
          <w:tcPr>
            <w:tcW w:w="1134" w:type="dxa"/>
          </w:tcPr>
          <w:p>
            <w:pPr>
              <w:rPr>
                <w:rFonts w:ascii="Times New Roman" w:hAnsi="Times New Roman" w:cs="Times New Roman"/>
                <w:sz w:val="24"/>
                <w:szCs w:val="20"/>
              </w:rPr>
            </w:pPr>
          </w:p>
          <w:p>
            <w:pPr>
              <w:rPr>
                <w:rFonts w:ascii="Times New Roman" w:hAnsi="Times New Roman" w:cs="Times New Roman"/>
                <w:sz w:val="24"/>
                <w:szCs w:val="20"/>
              </w:rPr>
            </w:pPr>
            <w:r>
              <w:rPr>
                <w:rFonts w:hint="eastAsia" w:ascii="Times New Roman" w:hAnsi="Times New Roman" w:cs="Times New Roman"/>
                <w:sz w:val="24"/>
                <w:szCs w:val="20"/>
              </w:rPr>
              <w:t>83216</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yjs15@cug.edu.cn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b/>
                <w:sz w:val="36"/>
                <w:szCs w:val="36"/>
              </w:rPr>
            </w:pPr>
            <w:r>
              <w:rPr>
                <w:rFonts w:hint="eastAsia" w:ascii="Times New Roman" w:hAnsi="Times New Roman" w:cs="Times New Roman"/>
                <w:color w:val="000000"/>
                <w:sz w:val="22"/>
              </w:rPr>
              <w:t>资源学院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杨春艳</w:t>
            </w:r>
          </w:p>
        </w:tc>
        <w:tc>
          <w:tcPr>
            <w:tcW w:w="1134" w:type="dxa"/>
          </w:tcPr>
          <w:p>
            <w:pPr>
              <w:rPr>
                <w:rFonts w:ascii="Times New Roman" w:hAnsi="Times New Roman" w:cs="Times New Roman"/>
                <w:sz w:val="24"/>
                <w:szCs w:val="20"/>
              </w:rPr>
            </w:pPr>
          </w:p>
          <w:p>
            <w:pPr>
              <w:ind w:firstLine="120" w:firstLineChars="50"/>
              <w:rPr>
                <w:rFonts w:ascii="Times New Roman" w:hAnsi="Times New Roman" w:cs="Times New Roman"/>
                <w:b/>
                <w:sz w:val="36"/>
                <w:szCs w:val="36"/>
              </w:rPr>
            </w:pPr>
            <w:r>
              <w:rPr>
                <w:rFonts w:hint="eastAsia" w:ascii="Times New Roman" w:hAnsi="Times New Roman" w:cs="Times New Roman"/>
                <w:sz w:val="24"/>
                <w:szCs w:val="20"/>
              </w:rPr>
              <w:t>83051</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yang-chunyan@163.com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b/>
                <w:sz w:val="36"/>
                <w:szCs w:val="36"/>
              </w:rPr>
            </w:pPr>
            <w:r>
              <w:rPr>
                <w:rFonts w:hint="eastAsia" w:ascii="Times New Roman" w:hAnsi="Times New Roman" w:cs="Times New Roman"/>
                <w:color w:val="000000"/>
                <w:sz w:val="22"/>
              </w:rPr>
              <w:t>地球与空间信息学院</w:t>
            </w:r>
          </w:p>
        </w:tc>
        <w:tc>
          <w:tcPr>
            <w:tcW w:w="993" w:type="dxa"/>
            <w:vAlign w:val="center"/>
          </w:tcPr>
          <w:p>
            <w:pPr>
              <w:jc w:val="center"/>
              <w:rPr>
                <w:rFonts w:ascii="Times New Roman" w:hAnsi="Times New Roman" w:cs="Times New Roman"/>
                <w:color w:val="000000"/>
                <w:sz w:val="22"/>
              </w:rPr>
            </w:pPr>
            <w:r>
              <w:rPr>
                <w:rFonts w:hint="eastAsia" w:ascii="Times New Roman" w:hAnsi="Times New Roman" w:cs="Times New Roman"/>
                <w:color w:val="000000"/>
                <w:sz w:val="22"/>
              </w:rPr>
              <w:t>刘燕飞</w:t>
            </w:r>
          </w:p>
        </w:tc>
        <w:tc>
          <w:tcPr>
            <w:tcW w:w="1134" w:type="dxa"/>
            <w:vAlign w:val="center"/>
          </w:tcPr>
          <w:p>
            <w:pPr>
              <w:widowControl/>
              <w:jc w:val="center"/>
              <w:rPr>
                <w:rFonts w:ascii="微软雅黑" w:hAnsi="微软雅黑" w:eastAsia="微软雅黑" w:cs="宋体"/>
                <w:color w:val="000000"/>
                <w:kern w:val="0"/>
                <w:sz w:val="22"/>
              </w:rPr>
            </w:pPr>
            <w:r>
              <w:rPr>
                <w:rFonts w:hint="eastAsia" w:ascii="Times New Roman" w:hAnsi="Times New Roman" w:cs="Times New Roman"/>
                <w:sz w:val="24"/>
                <w:szCs w:val="20"/>
              </w:rPr>
              <w:t>83251</w:t>
            </w:r>
          </w:p>
        </w:tc>
        <w:tc>
          <w:tcPr>
            <w:tcW w:w="2551" w:type="dxa"/>
            <w:vAlign w:val="center"/>
          </w:tcPr>
          <w:p>
            <w:pPr>
              <w:rPr>
                <w:rFonts w:ascii="微软雅黑" w:hAnsi="微软雅黑" w:eastAsia="微软雅黑" w:cs="宋体"/>
                <w:color w:val="000000"/>
                <w:kern w:val="0"/>
                <w:sz w:val="24"/>
                <w:szCs w:val="24"/>
              </w:rPr>
            </w:pPr>
            <w:r>
              <w:rPr>
                <w:rFonts w:ascii="Times New Roman" w:hAnsi="Times New Roman" w:cs="Times New Roman"/>
                <w:sz w:val="24"/>
                <w:szCs w:val="24"/>
              </w:rPr>
              <w:t>58317280</w:t>
            </w:r>
            <w:r>
              <w:rPr>
                <w:rFonts w:hint="eastAsia" w:ascii="Times New Roman" w:hAnsi="Times New Roman" w:cs="Times New Roman"/>
                <w:sz w:val="24"/>
                <w:szCs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ind w:firstLine="330" w:firstLineChars="150"/>
              <w:jc w:val="center"/>
              <w:rPr>
                <w:rFonts w:ascii="Times New Roman" w:hAnsi="Times New Roman" w:cs="Times New Roman"/>
                <w:color w:val="000000"/>
                <w:sz w:val="22"/>
              </w:rPr>
            </w:pPr>
          </w:p>
          <w:p>
            <w:pPr>
              <w:ind w:firstLine="330" w:firstLineChars="150"/>
              <w:jc w:val="center"/>
              <w:rPr>
                <w:rFonts w:ascii="Times New Roman" w:hAnsi="Times New Roman" w:cs="Times New Roman"/>
                <w:color w:val="000000"/>
                <w:sz w:val="22"/>
              </w:rPr>
            </w:pPr>
            <w:r>
              <w:rPr>
                <w:rFonts w:hint="eastAsia" w:ascii="Times New Roman" w:hAnsi="Times New Roman" w:cs="Times New Roman"/>
                <w:color w:val="000000"/>
                <w:sz w:val="22"/>
              </w:rPr>
              <w:t>艺术与传媒学院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刘雨薇</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83255</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43325826@qq.com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地质过程与矿产资源国家</w:t>
            </w:r>
          </w:p>
          <w:p>
            <w:pPr>
              <w:jc w:val="center"/>
              <w:rPr>
                <w:rFonts w:ascii="Times New Roman" w:hAnsi="Times New Roman" w:cs="Times New Roman"/>
                <w:b/>
                <w:sz w:val="36"/>
                <w:szCs w:val="36"/>
              </w:rPr>
            </w:pPr>
            <w:r>
              <w:rPr>
                <w:rFonts w:hint="eastAsia" w:ascii="Times New Roman" w:hAnsi="Times New Roman" w:cs="Times New Roman"/>
                <w:color w:val="000000"/>
                <w:sz w:val="22"/>
              </w:rPr>
              <w:t>重点实验室</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王立云</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85096</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614151042@qq.com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color w:val="000000"/>
                <w:sz w:val="22"/>
              </w:rPr>
            </w:pPr>
          </w:p>
          <w:p>
            <w:pPr>
              <w:ind w:firstLine="880" w:firstLineChars="400"/>
              <w:rPr>
                <w:rFonts w:ascii="Times New Roman" w:hAnsi="Times New Roman" w:cs="Times New Roman"/>
                <w:b/>
                <w:sz w:val="36"/>
                <w:szCs w:val="36"/>
              </w:rPr>
            </w:pPr>
            <w:r>
              <w:rPr>
                <w:rFonts w:hint="eastAsia" w:ascii="Times New Roman" w:hAnsi="Times New Roman" w:cs="Times New Roman"/>
                <w:color w:val="000000"/>
                <w:sz w:val="22"/>
              </w:rPr>
              <w:t>经济管理学院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赵谦</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83201</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67703151@qq.com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b/>
                <w:sz w:val="36"/>
                <w:szCs w:val="36"/>
              </w:rPr>
            </w:pPr>
            <w:r>
              <w:rPr>
                <w:rFonts w:hint="eastAsia" w:ascii="Times New Roman" w:hAnsi="Times New Roman" w:cs="Times New Roman"/>
                <w:color w:val="000000"/>
                <w:sz w:val="22"/>
              </w:rPr>
              <w:t>机械与电子学院</w:t>
            </w:r>
          </w:p>
        </w:tc>
        <w:tc>
          <w:tcPr>
            <w:tcW w:w="993" w:type="dxa"/>
            <w:vAlign w:val="center"/>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徐红</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83273</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93983840@qq.com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jc w:val="center"/>
              <w:rPr>
                <w:rFonts w:ascii="Times New Roman" w:hAnsi="Times New Roman" w:cs="Times New Roman"/>
                <w:b/>
                <w:sz w:val="36"/>
                <w:szCs w:val="36"/>
              </w:rPr>
            </w:pPr>
            <w:r>
              <w:rPr>
                <w:rFonts w:hint="eastAsia" w:ascii="Times New Roman" w:hAnsi="Times New Roman" w:cs="Times New Roman"/>
                <w:color w:val="000000"/>
                <w:sz w:val="22"/>
              </w:rPr>
              <w:t>材料与化学学院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李晓晔</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83731</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LXY@cug.edu.cn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jc w:val="center"/>
              <w:rPr>
                <w:rFonts w:ascii="Times New Roman" w:hAnsi="Times New Roman" w:cs="Times New Roman"/>
                <w:color w:val="000000"/>
                <w:sz w:val="22"/>
              </w:rPr>
            </w:pPr>
          </w:p>
          <w:p>
            <w:pPr>
              <w:ind w:firstLine="660" w:firstLineChars="300"/>
              <w:rPr>
                <w:rFonts w:ascii="Times New Roman" w:hAnsi="Times New Roman" w:cs="Times New Roman"/>
                <w:b/>
                <w:sz w:val="36"/>
                <w:szCs w:val="36"/>
              </w:rPr>
            </w:pPr>
            <w:r>
              <w:rPr>
                <w:rFonts w:hint="eastAsia" w:ascii="Times New Roman" w:hAnsi="Times New Roman" w:cs="Times New Roman"/>
                <w:color w:val="000000"/>
                <w:sz w:val="22"/>
              </w:rPr>
              <w:t>信息工程学院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徐康</w:t>
            </w:r>
          </w:p>
        </w:tc>
        <w:tc>
          <w:tcPr>
            <w:tcW w:w="1134" w:type="dxa"/>
          </w:tcPr>
          <w:p>
            <w:pPr>
              <w:rPr>
                <w:rFonts w:ascii="Times New Roman" w:hAnsi="Times New Roman" w:cs="Times New Roman"/>
                <w:sz w:val="24"/>
                <w:szCs w:val="20"/>
              </w:rPr>
            </w:pPr>
          </w:p>
          <w:p>
            <w:pPr>
              <w:rPr>
                <w:rFonts w:ascii="Times New Roman" w:hAnsi="Times New Roman" w:cs="Times New Roman"/>
                <w:b/>
                <w:sz w:val="36"/>
                <w:szCs w:val="36"/>
              </w:rPr>
            </w:pPr>
            <w:r>
              <w:rPr>
                <w:rFonts w:hint="eastAsia" w:ascii="Times New Roman" w:hAnsi="Times New Roman" w:cs="Times New Roman"/>
                <w:sz w:val="24"/>
                <w:szCs w:val="20"/>
              </w:rPr>
              <w:t>83726</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iw11@cug.edu.cn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szCs w:val="20"/>
              </w:rPr>
            </w:pPr>
          </w:p>
          <w:p>
            <w:pPr>
              <w:ind w:firstLine="840" w:firstLineChars="400"/>
              <w:rPr>
                <w:rFonts w:ascii="Times New Roman" w:hAnsi="Times New Roman" w:cs="Times New Roman"/>
                <w:szCs w:val="20"/>
              </w:rPr>
            </w:pPr>
            <w:r>
              <w:rPr>
                <w:rFonts w:hint="eastAsia" w:ascii="Times New Roman" w:hAnsi="Times New Roman" w:cs="Times New Roman"/>
                <w:szCs w:val="20"/>
              </w:rPr>
              <w:t>研究生院</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郑蔚</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85155</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61678845@qq.com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szCs w:val="20"/>
              </w:rPr>
            </w:pPr>
          </w:p>
          <w:p>
            <w:pPr>
              <w:ind w:firstLine="840" w:firstLineChars="400"/>
              <w:rPr>
                <w:rFonts w:ascii="Times New Roman" w:hAnsi="Times New Roman" w:cs="Times New Roman"/>
                <w:szCs w:val="20"/>
              </w:rPr>
            </w:pPr>
            <w:r>
              <w:rPr>
                <w:rFonts w:hint="eastAsia" w:ascii="Times New Roman" w:hAnsi="Times New Roman" w:cs="Times New Roman"/>
                <w:szCs w:val="20"/>
              </w:rPr>
              <w:t>外国语学院</w:t>
            </w:r>
          </w:p>
        </w:tc>
        <w:tc>
          <w:tcPr>
            <w:tcW w:w="99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color w:val="000000"/>
                <w:sz w:val="22"/>
              </w:rPr>
            </w:pPr>
            <w:r>
              <w:rPr>
                <w:rFonts w:hint="eastAsia" w:ascii="Times New Roman" w:hAnsi="Times New Roman" w:cs="Times New Roman"/>
                <w:color w:val="000000"/>
                <w:sz w:val="22"/>
              </w:rPr>
              <w:t>冯迪</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83194</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higginsfeng219@126.com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ind w:firstLine="735" w:firstLineChars="350"/>
              <w:rPr>
                <w:rFonts w:ascii="Times New Roman" w:hAnsi="Times New Roman" w:cs="Times New Roman"/>
                <w:szCs w:val="20"/>
              </w:rPr>
            </w:pPr>
          </w:p>
          <w:p>
            <w:pPr>
              <w:ind w:firstLine="735" w:firstLineChars="350"/>
              <w:rPr>
                <w:rFonts w:ascii="Times New Roman" w:hAnsi="Times New Roman" w:cs="Times New Roman"/>
                <w:szCs w:val="20"/>
              </w:rPr>
            </w:pPr>
            <w:r>
              <w:rPr>
                <w:rFonts w:hint="eastAsia" w:ascii="Times New Roman" w:hAnsi="Times New Roman" w:cs="Times New Roman"/>
                <w:szCs w:val="20"/>
              </w:rPr>
              <w:t>公共管理学院</w:t>
            </w:r>
          </w:p>
        </w:tc>
        <w:tc>
          <w:tcPr>
            <w:tcW w:w="99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color w:val="000000"/>
                <w:sz w:val="22"/>
              </w:rPr>
            </w:pPr>
            <w:r>
              <w:rPr>
                <w:rFonts w:hint="eastAsia" w:ascii="Times New Roman" w:hAnsi="Times New Roman" w:cs="Times New Roman"/>
                <w:color w:val="000000"/>
                <w:sz w:val="22"/>
              </w:rPr>
              <w:t>魏曦光</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88223</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zfb@cug.edu.cn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943" w:type="dxa"/>
          </w:tcPr>
          <w:p>
            <w:pPr>
              <w:ind w:firstLine="735" w:firstLineChars="350"/>
              <w:rPr>
                <w:rFonts w:ascii="Times New Roman" w:hAnsi="Times New Roman" w:cs="Times New Roman"/>
                <w:szCs w:val="20"/>
              </w:rPr>
            </w:pPr>
          </w:p>
          <w:p>
            <w:pPr>
              <w:ind w:firstLine="735" w:firstLineChars="350"/>
              <w:rPr>
                <w:rFonts w:ascii="Times New Roman" w:hAnsi="Times New Roman" w:cs="Times New Roman"/>
                <w:szCs w:val="20"/>
              </w:rPr>
            </w:pPr>
            <w:r>
              <w:rPr>
                <w:rFonts w:hint="eastAsia" w:ascii="Times New Roman" w:hAnsi="Times New Roman" w:cs="Times New Roman"/>
                <w:szCs w:val="20"/>
              </w:rPr>
              <w:t>自动化学院</w:t>
            </w:r>
          </w:p>
        </w:tc>
        <w:tc>
          <w:tcPr>
            <w:tcW w:w="993" w:type="dxa"/>
          </w:tcPr>
          <w:p>
            <w:pPr>
              <w:jc w:val="center"/>
              <w:rPr>
                <w:rFonts w:ascii="Times New Roman" w:hAnsi="Times New Roman" w:cs="Times New Roman"/>
                <w:color w:val="000000"/>
                <w:sz w:val="22"/>
              </w:rPr>
            </w:pPr>
          </w:p>
          <w:p>
            <w:pPr>
              <w:ind w:firstLine="220" w:firstLineChars="100"/>
              <w:rPr>
                <w:rFonts w:ascii="Times New Roman" w:hAnsi="Times New Roman" w:cs="Times New Roman"/>
                <w:color w:val="000000"/>
                <w:sz w:val="22"/>
              </w:rPr>
            </w:pPr>
            <w:r>
              <w:rPr>
                <w:rFonts w:hint="eastAsia" w:ascii="Times New Roman" w:hAnsi="Times New Roman" w:cs="Times New Roman"/>
                <w:color w:val="000000"/>
                <w:sz w:val="22"/>
              </w:rPr>
              <w:t>张静</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85128</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474283566</w:t>
            </w:r>
            <w:r>
              <w:rPr>
                <w:rFonts w:hint="eastAsia" w:ascii="Times New Roman" w:hAnsi="Times New Roman" w:cs="Times New Roman"/>
                <w:sz w:val="24"/>
                <w:szCs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ind w:firstLine="735" w:firstLineChars="350"/>
              <w:rPr>
                <w:rFonts w:ascii="Times New Roman" w:hAnsi="Times New Roman" w:cs="Times New Roman"/>
                <w:szCs w:val="20"/>
              </w:rPr>
            </w:pPr>
          </w:p>
          <w:p>
            <w:pPr>
              <w:ind w:firstLine="735" w:firstLineChars="350"/>
              <w:rPr>
                <w:rFonts w:ascii="Times New Roman" w:hAnsi="Times New Roman" w:cs="Times New Roman"/>
                <w:szCs w:val="20"/>
              </w:rPr>
            </w:pPr>
            <w:r>
              <w:rPr>
                <w:rFonts w:hint="eastAsia" w:ascii="Times New Roman" w:hAnsi="Times New Roman" w:cs="Times New Roman"/>
                <w:szCs w:val="20"/>
              </w:rPr>
              <w:t>数学与物理学院</w:t>
            </w:r>
          </w:p>
        </w:tc>
        <w:tc>
          <w:tcPr>
            <w:tcW w:w="993" w:type="dxa"/>
          </w:tcPr>
          <w:p>
            <w:pPr>
              <w:jc w:val="center"/>
              <w:rPr>
                <w:rFonts w:ascii="Times New Roman" w:hAnsi="Times New Roman" w:cs="Times New Roman"/>
                <w:color w:val="000000"/>
                <w:sz w:val="22"/>
              </w:rPr>
            </w:pPr>
            <w:r>
              <w:rPr>
                <w:rFonts w:hint="eastAsia" w:ascii="Times New Roman" w:hAnsi="Times New Roman" w:cs="Times New Roman"/>
                <w:color w:val="000000"/>
                <w:sz w:val="22"/>
              </w:rPr>
              <w:t xml:space="preserve"> </w:t>
            </w:r>
          </w:p>
          <w:p>
            <w:pPr>
              <w:ind w:firstLine="110" w:firstLineChars="50"/>
              <w:jc w:val="center"/>
              <w:rPr>
                <w:rFonts w:ascii="Times New Roman" w:hAnsi="Times New Roman" w:cs="Times New Roman"/>
                <w:color w:val="000000"/>
                <w:sz w:val="22"/>
              </w:rPr>
            </w:pPr>
            <w:r>
              <w:rPr>
                <w:rFonts w:hint="eastAsia" w:ascii="Times New Roman" w:hAnsi="Times New Roman" w:cs="Times New Roman"/>
                <w:color w:val="000000"/>
                <w:sz w:val="22"/>
              </w:rPr>
              <w:t>王筱越</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83091</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yjs11@cug.edu.cn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szCs w:val="20"/>
              </w:rPr>
            </w:pPr>
          </w:p>
          <w:p>
            <w:pPr>
              <w:ind w:firstLine="735" w:firstLineChars="350"/>
              <w:rPr>
                <w:rFonts w:ascii="Times New Roman" w:hAnsi="Times New Roman" w:cs="Times New Roman"/>
                <w:szCs w:val="20"/>
              </w:rPr>
            </w:pPr>
            <w:r>
              <w:rPr>
                <w:rFonts w:hint="eastAsia" w:ascii="Times New Roman" w:hAnsi="Times New Roman" w:cs="Times New Roman"/>
                <w:szCs w:val="20"/>
              </w:rPr>
              <w:t>工程学院</w:t>
            </w:r>
          </w:p>
        </w:tc>
        <w:tc>
          <w:tcPr>
            <w:tcW w:w="99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color w:val="000000"/>
                <w:sz w:val="22"/>
              </w:rPr>
            </w:pPr>
            <w:r>
              <w:rPr>
                <w:rFonts w:hint="eastAsia" w:ascii="Times New Roman" w:hAnsi="Times New Roman" w:cs="Times New Roman"/>
                <w:color w:val="000000"/>
                <w:sz w:val="22"/>
              </w:rPr>
              <w:t>王晓岚</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83507</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hint="eastAsia" w:ascii="Times New Roman" w:hAnsi="Times New Roman" w:cs="Times New Roman"/>
                <w:sz w:val="24"/>
                <w:szCs w:val="24"/>
              </w:rPr>
              <w:t>wxzd05@sina.com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ind w:firstLine="630" w:firstLineChars="300"/>
              <w:rPr>
                <w:rFonts w:ascii="Times New Roman" w:hAnsi="Times New Roman" w:cs="Times New Roman"/>
                <w:szCs w:val="20"/>
              </w:rPr>
            </w:pPr>
          </w:p>
          <w:p>
            <w:pPr>
              <w:ind w:firstLine="945" w:firstLineChars="450"/>
              <w:rPr>
                <w:rFonts w:ascii="Times New Roman" w:hAnsi="Times New Roman" w:cs="Times New Roman"/>
                <w:szCs w:val="20"/>
              </w:rPr>
            </w:pPr>
            <w:r>
              <w:rPr>
                <w:rFonts w:hint="eastAsia" w:ascii="Times New Roman" w:hAnsi="Times New Roman" w:cs="Times New Roman"/>
                <w:szCs w:val="20"/>
              </w:rPr>
              <w:t>体育部</w:t>
            </w:r>
          </w:p>
        </w:tc>
        <w:tc>
          <w:tcPr>
            <w:tcW w:w="993" w:type="dxa"/>
          </w:tcPr>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hint="eastAsia" w:ascii="Times New Roman" w:hAnsi="Times New Roman" w:cs="Times New Roman"/>
                <w:color w:val="000000"/>
                <w:sz w:val="22"/>
              </w:rPr>
              <w:t>范仲德</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hint="eastAsia" w:ascii="Times New Roman" w:hAnsi="Times New Roman" w:cs="Times New Roman"/>
                <w:szCs w:val="20"/>
              </w:rPr>
              <w:t>83185</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ddty2008@126.com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943" w:type="dxa"/>
          </w:tcPr>
          <w:p>
            <w:pPr>
              <w:rPr>
                <w:rFonts w:ascii="Times New Roman" w:hAnsi="Times New Roman" w:cs="Times New Roman"/>
                <w:szCs w:val="20"/>
              </w:rPr>
            </w:pPr>
          </w:p>
          <w:p>
            <w:pPr>
              <w:ind w:firstLine="315" w:firstLineChars="150"/>
              <w:rPr>
                <w:rFonts w:ascii="Times New Roman" w:hAnsi="Times New Roman" w:cs="Times New Roman"/>
                <w:szCs w:val="20"/>
              </w:rPr>
            </w:pPr>
            <w:r>
              <w:rPr>
                <w:rFonts w:hint="eastAsia" w:ascii="Times New Roman" w:hAnsi="Times New Roman" w:cs="Times New Roman"/>
                <w:szCs w:val="20"/>
              </w:rPr>
              <w:t>远程与继续教育学院</w:t>
            </w:r>
          </w:p>
        </w:tc>
        <w:tc>
          <w:tcPr>
            <w:tcW w:w="993" w:type="dxa"/>
          </w:tcPr>
          <w:p>
            <w:pPr>
              <w:jc w:val="center"/>
              <w:rPr>
                <w:rFonts w:ascii="Times New Roman" w:hAnsi="Times New Roman" w:cs="Times New Roman"/>
                <w:color w:val="000000"/>
                <w:sz w:val="22"/>
              </w:rPr>
            </w:pPr>
          </w:p>
          <w:p>
            <w:pPr>
              <w:ind w:firstLine="110" w:firstLineChars="50"/>
              <w:jc w:val="center"/>
              <w:rPr>
                <w:rFonts w:ascii="Times New Roman" w:hAnsi="Times New Roman" w:cs="Times New Roman"/>
                <w:color w:val="000000"/>
                <w:sz w:val="22"/>
              </w:rPr>
            </w:pPr>
            <w:r>
              <w:rPr>
                <w:rFonts w:hint="eastAsia" w:ascii="Times New Roman" w:hAnsi="Times New Roman" w:cs="Times New Roman"/>
                <w:color w:val="000000"/>
                <w:sz w:val="22"/>
              </w:rPr>
              <w:t>李贵龙</w:t>
            </w:r>
          </w:p>
        </w:tc>
        <w:tc>
          <w:tcPr>
            <w:tcW w:w="1134" w:type="dxa"/>
          </w:tcPr>
          <w:p>
            <w:pPr>
              <w:rPr>
                <w:rFonts w:ascii="Times New Roman" w:hAnsi="Times New Roman" w:cs="Times New Roman"/>
                <w:szCs w:val="20"/>
              </w:rPr>
            </w:pPr>
          </w:p>
          <w:p>
            <w:pPr>
              <w:rPr>
                <w:rFonts w:ascii="Times New Roman" w:hAnsi="Times New Roman" w:cs="Times New Roman"/>
                <w:szCs w:val="20"/>
              </w:rPr>
            </w:pPr>
            <w:r>
              <w:rPr>
                <w:rFonts w:ascii="Times New Roman" w:hAnsi="Times New Roman" w:cs="Times New Roman"/>
                <w:szCs w:val="20"/>
              </w:rPr>
              <w:t>85172</w:t>
            </w:r>
          </w:p>
        </w:tc>
        <w:tc>
          <w:tcPr>
            <w:tcW w:w="2551" w:type="dxa"/>
          </w:tcPr>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glli@cug.edu.cn</w:t>
            </w:r>
          </w:p>
        </w:tc>
      </w:tr>
    </w:tbl>
    <w:p>
      <w:pPr>
        <w:rPr>
          <w:b/>
          <w:sz w:val="24"/>
          <w:szCs w:val="24"/>
        </w:rPr>
      </w:pPr>
      <w:r>
        <w:rPr>
          <w:rFonts w:hint="eastAsia"/>
          <w:b/>
          <w:sz w:val="24"/>
          <w:szCs w:val="24"/>
        </w:rPr>
        <w:t>附件三：</w:t>
      </w:r>
    </w:p>
    <w:p>
      <w:pPr>
        <w:ind w:firstLine="1970" w:firstLineChars="545"/>
        <w:rPr>
          <w:b/>
          <w:sz w:val="36"/>
          <w:szCs w:val="36"/>
        </w:rPr>
      </w:pPr>
      <w:r>
        <w:rPr>
          <w:rFonts w:hint="eastAsia"/>
          <w:b/>
          <w:sz w:val="36"/>
          <w:szCs w:val="36"/>
        </w:rPr>
        <w:t xml:space="preserve">      “一带一路”沿线国家</w:t>
      </w:r>
    </w:p>
    <w:tbl>
      <w:tblPr>
        <w:tblStyle w:val="7"/>
        <w:tblpPr w:leftFromText="180" w:rightFromText="180" w:tblpY="1215"/>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东亚（</w:t>
            </w:r>
            <w:r>
              <w:rPr>
                <w:rFonts w:ascii="Times New Roman" w:hAnsi="Times New Roman" w:eastAsia="宋体" w:cs="Times New Roman"/>
                <w:bCs/>
                <w:color w:val="000000"/>
                <w:sz w:val="24"/>
                <w:szCs w:val="24"/>
              </w:rPr>
              <w:t>1</w:t>
            </w:r>
            <w:r>
              <w:rPr>
                <w:rFonts w:hint="eastAsia" w:ascii="宋体" w:hAnsi="宋体" w:eastAsia="宋体" w:cs="Times New Roman"/>
                <w:bCs/>
                <w:color w:val="000000"/>
                <w:sz w:val="24"/>
                <w:szCs w:val="24"/>
              </w:rPr>
              <w:t>）</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蒙古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restart"/>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中亚（</w:t>
            </w:r>
            <w:r>
              <w:rPr>
                <w:rFonts w:ascii="Times New Roman" w:hAnsi="Times New Roman" w:eastAsia="宋体" w:cs="Times New Roman"/>
                <w:bCs/>
                <w:color w:val="000000"/>
                <w:sz w:val="24"/>
                <w:szCs w:val="24"/>
              </w:rPr>
              <w:t>5</w:t>
            </w:r>
            <w:r>
              <w:rPr>
                <w:rFonts w:hint="eastAsia" w:ascii="宋体" w:hAnsi="宋体" w:eastAsia="宋体" w:cs="Times New Roman"/>
                <w:bCs/>
                <w:color w:val="000000"/>
                <w:sz w:val="24"/>
                <w:szCs w:val="24"/>
              </w:rPr>
              <w:t>）</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哈萨克斯坦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乌兹别克斯坦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吉尔吉斯斯坦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土库曼斯坦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塔吉克斯坦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restart"/>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西亚</w:t>
            </w:r>
            <w:r>
              <w:rPr>
                <w:rFonts w:ascii="Times New Roman" w:hAnsi="Times New Roman" w:eastAsia="宋体" w:cs="Times New Roman"/>
                <w:bCs/>
                <w:color w:val="000000"/>
                <w:sz w:val="24"/>
                <w:szCs w:val="24"/>
              </w:rPr>
              <w:t>(20)</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阿富汗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伊拉克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伊朗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叙利亚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约旦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黎巴嫩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以色列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巴勒斯坦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沙特阿拉伯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巴林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卡塔尔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科威特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阿联酋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阿曼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也门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格鲁吉亚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亚美尼亚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阿塞拜疆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sz w:val="24"/>
                <w:szCs w:val="24"/>
              </w:rPr>
            </w:pPr>
            <w:r>
              <w:rPr>
                <w:rFonts w:hint="eastAsia" w:ascii="宋体" w:hAnsi="宋体" w:eastAsia="宋体" w:cs="Times New Roman"/>
                <w:bCs/>
                <w:sz w:val="24"/>
                <w:szCs w:val="24"/>
              </w:rPr>
              <w:t>土耳其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塞浦路斯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restart"/>
            <w:shd w:val="clear" w:color="auto" w:fill="auto"/>
            <w:vAlign w:val="center"/>
          </w:tcPr>
          <w:p>
            <w:pPr>
              <w:rPr>
                <w:rFonts w:ascii="宋体" w:hAnsi="宋体" w:eastAsia="宋体" w:cs="Times New Roman"/>
                <w:bCs/>
                <w:color w:val="000000"/>
                <w:sz w:val="24"/>
                <w:szCs w:val="24"/>
              </w:rPr>
            </w:pPr>
          </w:p>
          <w:p>
            <w:pPr>
              <w:jc w:val="center"/>
              <w:rPr>
                <w:rFonts w:ascii="宋体" w:hAnsi="宋体" w:eastAsia="宋体" w:cs="Times New Roman"/>
                <w:bCs/>
                <w:color w:val="000000"/>
                <w:sz w:val="24"/>
                <w:szCs w:val="24"/>
              </w:rPr>
            </w:pPr>
          </w:p>
          <w:p>
            <w:pPr>
              <w:ind w:firstLine="360" w:firstLineChars="150"/>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南亚</w:t>
            </w:r>
            <w:r>
              <w:rPr>
                <w:rFonts w:ascii="Times New Roman" w:hAnsi="Times New Roman" w:eastAsia="宋体" w:cs="Times New Roman"/>
                <w:bCs/>
                <w:color w:val="000000"/>
                <w:sz w:val="24"/>
                <w:szCs w:val="24"/>
              </w:rPr>
              <w:t>(7)</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巴基斯坦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孟加拉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tcBorders>
              <w:bottom w:val="single" w:color="auto" w:sz="4" w:space="0"/>
            </w:tcBorders>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尼泊尔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tcBorders>
              <w:right w:val="single" w:color="auto" w:sz="4" w:space="0"/>
            </w:tcBorders>
            <w:vAlign w:val="center"/>
          </w:tcPr>
          <w:p>
            <w:pPr>
              <w:rPr>
                <w:rFonts w:ascii="Times New Roman" w:hAnsi="Times New Roman" w:eastAsia="宋体" w:cs="Times New Roman"/>
                <w:bCs/>
                <w:color w:val="000000"/>
                <w:sz w:val="24"/>
                <w:szCs w:val="24"/>
              </w:rPr>
            </w:pP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不丹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tcBorders>
              <w:right w:val="single" w:color="auto" w:sz="4" w:space="0"/>
            </w:tcBorders>
            <w:vAlign w:val="center"/>
          </w:tcPr>
          <w:p>
            <w:pPr>
              <w:rPr>
                <w:rFonts w:ascii="Times New Roman" w:hAnsi="Times New Roman" w:eastAsia="宋体" w:cs="Times New Roman"/>
                <w:bCs/>
                <w:color w:val="000000"/>
                <w:sz w:val="24"/>
                <w:szCs w:val="24"/>
              </w:rPr>
            </w:pP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斯里兰卡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tcBorders>
              <w:top w:val="single" w:color="auto" w:sz="4" w:space="0"/>
            </w:tcBorders>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马尔代夫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restart"/>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东南亚</w:t>
            </w:r>
            <w:r>
              <w:rPr>
                <w:rFonts w:ascii="Times New Roman" w:hAnsi="Times New Roman" w:eastAsia="宋体" w:cs="Times New Roman"/>
                <w:bCs/>
                <w:color w:val="000000"/>
                <w:sz w:val="24"/>
                <w:szCs w:val="24"/>
              </w:rPr>
              <w:t>(11)</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越南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老挝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柬埔寨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缅甸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马来西亚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sz w:val="24"/>
                <w:szCs w:val="24"/>
              </w:rPr>
            </w:pPr>
            <w:r>
              <w:rPr>
                <w:rFonts w:hint="eastAsia" w:ascii="宋体" w:hAnsi="宋体" w:eastAsia="宋体" w:cs="Times New Roman"/>
                <w:bCs/>
                <w:sz w:val="24"/>
                <w:szCs w:val="24"/>
              </w:rPr>
              <w:t>新加坡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印度尼西亚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菲律宾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文莱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东帝汶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restart"/>
            <w:shd w:val="clear" w:color="auto" w:fill="auto"/>
            <w:vAlign w:val="center"/>
          </w:tcPr>
          <w:p>
            <w:pPr>
              <w:jc w:val="center"/>
            </w:pPr>
            <w:r>
              <w:rPr>
                <w:rFonts w:hint="eastAsia" w:ascii="宋体" w:hAnsi="宋体" w:eastAsia="宋体" w:cs="Times New Roman"/>
                <w:bCs/>
                <w:color w:val="000000"/>
                <w:sz w:val="24"/>
                <w:szCs w:val="24"/>
              </w:rPr>
              <w:t>中东欧</w:t>
            </w:r>
            <w:r>
              <w:rPr>
                <w:rFonts w:ascii="宋体" w:hAnsi="宋体" w:eastAsia="宋体" w:cs="Times New Roman"/>
                <w:bCs/>
                <w:color w:val="000000"/>
                <w:sz w:val="24"/>
                <w:szCs w:val="24"/>
              </w:rPr>
              <w:t>(18)</w:t>
            </w:r>
          </w:p>
        </w:tc>
        <w:tc>
          <w:tcPr>
            <w:tcW w:w="6576" w:type="dxa"/>
            <w:shd w:val="clear" w:color="auto" w:fill="auto"/>
            <w:vAlign w:val="center"/>
          </w:tcPr>
          <w:p>
            <w:pPr>
              <w:jc w:val="center"/>
            </w:pPr>
            <w:r>
              <w:rPr>
                <w:rFonts w:hint="eastAsia" w:ascii="宋体" w:hAnsi="宋体" w:eastAsia="宋体" w:cs="Times New Roman"/>
                <w:bCs/>
                <w:color w:val="000000"/>
                <w:sz w:val="24"/>
                <w:szCs w:val="24"/>
              </w:rPr>
              <w:t>波兰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捷克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斯洛伐克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匈牙利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斯洛文尼亚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克罗地亚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罗马尼亚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保加利亚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塞尔维亚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黑山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希腊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马其顿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波黑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阿尔巴尼亚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爱沙尼亚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立陶宛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拉脱维亚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俄罗斯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restart"/>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东、北非</w:t>
            </w:r>
            <w:r>
              <w:rPr>
                <w:rFonts w:ascii="Times New Roman" w:hAnsi="Times New Roman" w:eastAsia="宋体" w:cs="Times New Roman"/>
                <w:bCs/>
                <w:color w:val="000000"/>
                <w:sz w:val="24"/>
                <w:szCs w:val="24"/>
              </w:rPr>
              <w:t>(10)</w:t>
            </w: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莫桑比克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坦桑尼亚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肯尼亚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埃塞俄比亚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埃及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赞比亚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苏丹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索马里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乌干达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020" w:type="dxa"/>
            <w:vMerge w:val="continue"/>
            <w:vAlign w:val="center"/>
          </w:tcPr>
          <w:p>
            <w:pPr>
              <w:rPr>
                <w:rFonts w:ascii="Times New Roman" w:hAnsi="Times New Roman" w:eastAsia="宋体" w:cs="Times New Roman"/>
                <w:bCs/>
                <w:color w:val="000000"/>
                <w:sz w:val="24"/>
                <w:szCs w:val="24"/>
              </w:rPr>
            </w:pPr>
          </w:p>
        </w:tc>
        <w:tc>
          <w:tcPr>
            <w:tcW w:w="6576" w:type="dxa"/>
            <w:shd w:val="clear" w:color="auto" w:fill="auto"/>
            <w:vAlign w:val="center"/>
          </w:tcPr>
          <w:p>
            <w:pPr>
              <w:jc w:val="center"/>
              <w:rPr>
                <w:rFonts w:ascii="Times New Roman" w:hAnsi="Times New Roman" w:eastAsia="宋体" w:cs="Times New Roman"/>
                <w:bCs/>
                <w:color w:val="000000"/>
                <w:sz w:val="24"/>
                <w:szCs w:val="24"/>
              </w:rPr>
            </w:pPr>
            <w:r>
              <w:rPr>
                <w:rFonts w:hint="eastAsia" w:ascii="宋体" w:hAnsi="宋体" w:eastAsia="宋体" w:cs="Times New Roman"/>
                <w:bCs/>
                <w:color w:val="000000"/>
                <w:sz w:val="24"/>
                <w:szCs w:val="24"/>
              </w:rPr>
              <w:t>马拉维</w:t>
            </w:r>
          </w:p>
        </w:tc>
      </w:tr>
    </w:tbl>
    <w:p>
      <w:pPr/>
    </w:p>
    <w:p>
      <w:pPr>
        <w:rPr>
          <w:b/>
          <w:sz w:val="24"/>
          <w:szCs w:val="24"/>
        </w:rPr>
      </w:pPr>
    </w:p>
    <w:p>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964CC4"/>
    <w:rsid w:val="00003515"/>
    <w:rsid w:val="0001193D"/>
    <w:rsid w:val="00027A92"/>
    <w:rsid w:val="000339B8"/>
    <w:rsid w:val="0004050A"/>
    <w:rsid w:val="00052A50"/>
    <w:rsid w:val="00072854"/>
    <w:rsid w:val="000749F7"/>
    <w:rsid w:val="000848A1"/>
    <w:rsid w:val="000E03E9"/>
    <w:rsid w:val="00141C20"/>
    <w:rsid w:val="00152B9D"/>
    <w:rsid w:val="00157793"/>
    <w:rsid w:val="00181365"/>
    <w:rsid w:val="00183C0B"/>
    <w:rsid w:val="00192403"/>
    <w:rsid w:val="00192D12"/>
    <w:rsid w:val="001D348F"/>
    <w:rsid w:val="001D35B4"/>
    <w:rsid w:val="001F62DE"/>
    <w:rsid w:val="00232C1C"/>
    <w:rsid w:val="00243CE6"/>
    <w:rsid w:val="002A1FC0"/>
    <w:rsid w:val="002B0A4D"/>
    <w:rsid w:val="002B3EC1"/>
    <w:rsid w:val="002E74B7"/>
    <w:rsid w:val="00300455"/>
    <w:rsid w:val="003051FD"/>
    <w:rsid w:val="00310544"/>
    <w:rsid w:val="003137EB"/>
    <w:rsid w:val="00313A37"/>
    <w:rsid w:val="00315C39"/>
    <w:rsid w:val="00321275"/>
    <w:rsid w:val="00323B43"/>
    <w:rsid w:val="00363219"/>
    <w:rsid w:val="003941CF"/>
    <w:rsid w:val="003A3AD7"/>
    <w:rsid w:val="003A3E0F"/>
    <w:rsid w:val="003A6D32"/>
    <w:rsid w:val="003B5100"/>
    <w:rsid w:val="003D1052"/>
    <w:rsid w:val="003D37D8"/>
    <w:rsid w:val="003F10C6"/>
    <w:rsid w:val="003F473B"/>
    <w:rsid w:val="00405C10"/>
    <w:rsid w:val="00405EBC"/>
    <w:rsid w:val="004167B8"/>
    <w:rsid w:val="004358AB"/>
    <w:rsid w:val="00440F71"/>
    <w:rsid w:val="00445757"/>
    <w:rsid w:val="0049740A"/>
    <w:rsid w:val="004F3C7B"/>
    <w:rsid w:val="00507509"/>
    <w:rsid w:val="00536581"/>
    <w:rsid w:val="00562050"/>
    <w:rsid w:val="005779C2"/>
    <w:rsid w:val="005B1708"/>
    <w:rsid w:val="005B4517"/>
    <w:rsid w:val="005B63B6"/>
    <w:rsid w:val="005C3A30"/>
    <w:rsid w:val="005E1E77"/>
    <w:rsid w:val="005E320B"/>
    <w:rsid w:val="005E4B5A"/>
    <w:rsid w:val="005F3FBE"/>
    <w:rsid w:val="005F436B"/>
    <w:rsid w:val="005F7271"/>
    <w:rsid w:val="00600D94"/>
    <w:rsid w:val="00626972"/>
    <w:rsid w:val="00644E80"/>
    <w:rsid w:val="00654A23"/>
    <w:rsid w:val="00666A48"/>
    <w:rsid w:val="006838AD"/>
    <w:rsid w:val="006864F3"/>
    <w:rsid w:val="006C0F6C"/>
    <w:rsid w:val="006C27F4"/>
    <w:rsid w:val="006F377B"/>
    <w:rsid w:val="007111B2"/>
    <w:rsid w:val="0075441C"/>
    <w:rsid w:val="0075677D"/>
    <w:rsid w:val="007670C9"/>
    <w:rsid w:val="00792FEA"/>
    <w:rsid w:val="007A2B32"/>
    <w:rsid w:val="007A3DD0"/>
    <w:rsid w:val="007A689C"/>
    <w:rsid w:val="007C1E14"/>
    <w:rsid w:val="007D4381"/>
    <w:rsid w:val="007E44BE"/>
    <w:rsid w:val="00805495"/>
    <w:rsid w:val="008064D6"/>
    <w:rsid w:val="00861306"/>
    <w:rsid w:val="00861CF6"/>
    <w:rsid w:val="00885D3D"/>
    <w:rsid w:val="008B22DF"/>
    <w:rsid w:val="008B3B61"/>
    <w:rsid w:val="008B7726"/>
    <w:rsid w:val="008C0441"/>
    <w:rsid w:val="008C5800"/>
    <w:rsid w:val="008E65CD"/>
    <w:rsid w:val="00932AFC"/>
    <w:rsid w:val="009358F8"/>
    <w:rsid w:val="00950D34"/>
    <w:rsid w:val="00953060"/>
    <w:rsid w:val="00964CC4"/>
    <w:rsid w:val="009719C9"/>
    <w:rsid w:val="009762C6"/>
    <w:rsid w:val="009B04EE"/>
    <w:rsid w:val="009C7870"/>
    <w:rsid w:val="009E6D3F"/>
    <w:rsid w:val="009E74F0"/>
    <w:rsid w:val="00A04D39"/>
    <w:rsid w:val="00A15317"/>
    <w:rsid w:val="00A6745E"/>
    <w:rsid w:val="00A91173"/>
    <w:rsid w:val="00AB4882"/>
    <w:rsid w:val="00AB6BFB"/>
    <w:rsid w:val="00AC790D"/>
    <w:rsid w:val="00AD022A"/>
    <w:rsid w:val="00AE0F9D"/>
    <w:rsid w:val="00AE7E78"/>
    <w:rsid w:val="00B246D8"/>
    <w:rsid w:val="00B266C9"/>
    <w:rsid w:val="00B35D4E"/>
    <w:rsid w:val="00B425AA"/>
    <w:rsid w:val="00B4278D"/>
    <w:rsid w:val="00B748C5"/>
    <w:rsid w:val="00BB3DB8"/>
    <w:rsid w:val="00BD3E6E"/>
    <w:rsid w:val="00BF6B3E"/>
    <w:rsid w:val="00C121F0"/>
    <w:rsid w:val="00C1368D"/>
    <w:rsid w:val="00C14CE3"/>
    <w:rsid w:val="00C50DEC"/>
    <w:rsid w:val="00C511EF"/>
    <w:rsid w:val="00C55C82"/>
    <w:rsid w:val="00C57312"/>
    <w:rsid w:val="00C7419C"/>
    <w:rsid w:val="00C81D2A"/>
    <w:rsid w:val="00CB3C1B"/>
    <w:rsid w:val="00CE395B"/>
    <w:rsid w:val="00CE7E10"/>
    <w:rsid w:val="00CF16C3"/>
    <w:rsid w:val="00D3176D"/>
    <w:rsid w:val="00D37685"/>
    <w:rsid w:val="00D51152"/>
    <w:rsid w:val="00D65D43"/>
    <w:rsid w:val="00D734C5"/>
    <w:rsid w:val="00D838F8"/>
    <w:rsid w:val="00D9516D"/>
    <w:rsid w:val="00DA3D32"/>
    <w:rsid w:val="00DB5098"/>
    <w:rsid w:val="00DD0263"/>
    <w:rsid w:val="00DD0E61"/>
    <w:rsid w:val="00DD31B2"/>
    <w:rsid w:val="00DF09EA"/>
    <w:rsid w:val="00E0335D"/>
    <w:rsid w:val="00E05FE2"/>
    <w:rsid w:val="00E14881"/>
    <w:rsid w:val="00E43BC0"/>
    <w:rsid w:val="00E64C69"/>
    <w:rsid w:val="00E70B0E"/>
    <w:rsid w:val="00E92AE5"/>
    <w:rsid w:val="00EB2745"/>
    <w:rsid w:val="00ED109D"/>
    <w:rsid w:val="00F051EF"/>
    <w:rsid w:val="00F07AFD"/>
    <w:rsid w:val="00F10B76"/>
    <w:rsid w:val="00F14C45"/>
    <w:rsid w:val="00F21012"/>
    <w:rsid w:val="00F21C3E"/>
    <w:rsid w:val="00F25226"/>
    <w:rsid w:val="00F4048A"/>
    <w:rsid w:val="00F41FC9"/>
    <w:rsid w:val="00F4724F"/>
    <w:rsid w:val="00F476F2"/>
    <w:rsid w:val="00F7324E"/>
    <w:rsid w:val="00F844D6"/>
    <w:rsid w:val="00F84F99"/>
    <w:rsid w:val="00FA2C31"/>
    <w:rsid w:val="00FB296F"/>
    <w:rsid w:val="00FB2ABD"/>
    <w:rsid w:val="6A440033"/>
    <w:rsid w:val="6CF666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1"/>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semiHidden/>
    <w:qFormat/>
    <w:uiPriority w:val="99"/>
    <w:rPr>
      <w:rFonts w:eastAsiaTheme="minorEastAsia"/>
      <w:kern w:val="2"/>
      <w:sz w:val="18"/>
      <w:szCs w:val="18"/>
    </w:rPr>
  </w:style>
  <w:style w:type="character" w:customStyle="1" w:styleId="10">
    <w:name w:val="页脚 Char"/>
    <w:basedOn w:val="6"/>
    <w:link w:val="4"/>
    <w:semiHidden/>
    <w:uiPriority w:val="99"/>
    <w:rPr>
      <w:rFonts w:eastAsiaTheme="minorEastAsia"/>
      <w:kern w:val="2"/>
      <w:sz w:val="18"/>
      <w:szCs w:val="18"/>
    </w:rPr>
  </w:style>
  <w:style w:type="character" w:customStyle="1" w:styleId="11">
    <w:name w:val="批注框文本 Char"/>
    <w:basedOn w:val="6"/>
    <w:link w:val="3"/>
    <w:semiHidden/>
    <w:qFormat/>
    <w:uiPriority w:val="99"/>
    <w:rPr>
      <w:rFonts w:eastAsiaTheme="minorEastAsia"/>
      <w:kern w:val="2"/>
      <w:sz w:val="18"/>
      <w:szCs w:val="18"/>
    </w:rPr>
  </w:style>
  <w:style w:type="character" w:customStyle="1" w:styleId="12">
    <w:name w:val="日期 Char"/>
    <w:basedOn w:val="6"/>
    <w:link w:val="2"/>
    <w:semiHidden/>
    <w:qFormat/>
    <w:uiPriority w:val="99"/>
    <w:rPr>
      <w:rFonts w:eastAsiaTheme="minorEastAsia"/>
      <w:kern w:val="2"/>
      <w:sz w:val="21"/>
    </w:rPr>
  </w:style>
  <w:style w:type="paragraph" w:customStyle="1" w:styleId="13">
    <w:name w:val="列出段落1"/>
    <w:basedOn w:val="1"/>
    <w:qFormat/>
    <w:uiPriority w:val="34"/>
    <w:pPr>
      <w:ind w:firstLine="420" w:firstLineChars="200"/>
    </w:pPr>
  </w:style>
  <w:style w:type="paragraph" w:customStyle="1" w:styleId="14">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4F2D7-E385-4774-ABDD-48E8364642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631</Words>
  <Characters>3597</Characters>
  <Lines>29</Lines>
  <Paragraphs>8</Paragraphs>
  <TotalTime>0</TotalTime>
  <ScaleCrop>false</ScaleCrop>
  <LinksUpToDate>false</LinksUpToDate>
  <CharactersWithSpaces>4220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2016-04-11T02:32:00Z</dcterms:created>
  <dc:creator>USER</dc:creator>
  <cp:lastModifiedBy>Administrator</cp:lastModifiedBy>
  <cp:lastPrinted>2015-04-07T07:34:00Z</cp:lastPrinted>
  <dcterms:modified xsi:type="dcterms:W3CDTF">2016-04-20T09:04:35Z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